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2B5A4" w14:textId="77777777" w:rsidR="00B15469" w:rsidRDefault="00B15469" w:rsidP="00D2273B">
      <w:pPr>
        <w:jc w:val="center"/>
        <w:rPr>
          <w:sz w:val="32"/>
          <w:szCs w:val="32"/>
          <w:u w:val="single"/>
        </w:rPr>
      </w:pPr>
    </w:p>
    <w:p w14:paraId="45DDC9A7" w14:textId="67F6EEC4" w:rsidR="00D2273B" w:rsidRDefault="00D2273B" w:rsidP="00D2273B">
      <w:pPr>
        <w:jc w:val="center"/>
        <w:rPr>
          <w:sz w:val="32"/>
          <w:szCs w:val="32"/>
          <w:u w:val="single"/>
        </w:rPr>
      </w:pPr>
      <w:r w:rsidRPr="00BA48CA">
        <w:rPr>
          <w:sz w:val="32"/>
          <w:szCs w:val="32"/>
          <w:u w:val="single"/>
        </w:rPr>
        <w:t>The LEV System Logbook</w:t>
      </w:r>
    </w:p>
    <w:p w14:paraId="688DD7A5" w14:textId="77777777" w:rsidR="00D2273B" w:rsidRDefault="00D2273B" w:rsidP="00D2273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HSG258 Guidance</w:t>
      </w:r>
    </w:p>
    <w:p w14:paraId="675FF43C" w14:textId="2A6DCF68" w:rsidR="001A0DAD" w:rsidRDefault="001A0DAD" w:rsidP="00C834DE">
      <w:pPr>
        <w:spacing w:line="276" w:lineRule="auto"/>
        <w:rPr>
          <w:rFonts w:cstheme="minorHAnsi"/>
        </w:rPr>
      </w:pPr>
      <w:proofErr w:type="gramStart"/>
      <w:r>
        <w:rPr>
          <w:rFonts w:cstheme="minorHAnsi"/>
        </w:rPr>
        <w:t>An</w:t>
      </w:r>
      <w:proofErr w:type="gramEnd"/>
      <w:r>
        <w:rPr>
          <w:rFonts w:cstheme="minorHAnsi"/>
        </w:rPr>
        <w:t xml:space="preserve"> LEV System Logbook will contain schedules </w:t>
      </w:r>
      <w:r w:rsidR="009B6CE9">
        <w:rPr>
          <w:rFonts w:cstheme="minorHAnsi"/>
        </w:rPr>
        <w:t>and forms to keep records of regular checking, maintenance and repair</w:t>
      </w:r>
      <w:r w:rsidR="00A86D63">
        <w:rPr>
          <w:rFonts w:cstheme="minorHAnsi"/>
        </w:rPr>
        <w:t>. The Logbook contains:</w:t>
      </w:r>
    </w:p>
    <w:p w14:paraId="276DFCDF" w14:textId="45EA6E58" w:rsidR="00A86D63" w:rsidRPr="004E3DA8" w:rsidRDefault="00A86D63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0D77CA">
        <w:rPr>
          <w:rFonts w:cstheme="minorHAnsi"/>
        </w:rPr>
        <w:t xml:space="preserve">schedules for regular checks and </w:t>
      </w:r>
      <w:proofErr w:type="gramStart"/>
      <w:r w:rsidR="000D77CA">
        <w:rPr>
          <w:rFonts w:cstheme="minorHAnsi"/>
        </w:rPr>
        <w:t>maintenance;</w:t>
      </w:r>
      <w:proofErr w:type="gramEnd"/>
      <w:r w:rsidRPr="004E3DA8">
        <w:rPr>
          <w:rFonts w:cstheme="minorHAnsi"/>
        </w:rPr>
        <w:t xml:space="preserve"> </w:t>
      </w:r>
    </w:p>
    <w:p w14:paraId="418AC097" w14:textId="4E807838" w:rsidR="00A86D63" w:rsidRPr="004E3DA8" w:rsidRDefault="00A86D63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E07F15">
        <w:rPr>
          <w:rFonts w:cstheme="minorHAnsi"/>
        </w:rPr>
        <w:t>records of regular checks, maintenance</w:t>
      </w:r>
      <w:r w:rsidR="00047A26">
        <w:rPr>
          <w:rFonts w:cstheme="minorHAnsi"/>
        </w:rPr>
        <w:t xml:space="preserve">, replacements and </w:t>
      </w:r>
      <w:proofErr w:type="gramStart"/>
      <w:r w:rsidR="00047A26">
        <w:rPr>
          <w:rFonts w:cstheme="minorHAnsi"/>
        </w:rPr>
        <w:t>repairs</w:t>
      </w:r>
      <w:r w:rsidR="00176FBC">
        <w:rPr>
          <w:rFonts w:cstheme="minorHAnsi"/>
        </w:rPr>
        <w:t>;</w:t>
      </w:r>
      <w:proofErr w:type="gramEnd"/>
      <w:r w:rsidRPr="004E3DA8">
        <w:rPr>
          <w:rFonts w:cstheme="minorHAnsi"/>
        </w:rPr>
        <w:t xml:space="preserve"> </w:t>
      </w:r>
    </w:p>
    <w:p w14:paraId="030B48EF" w14:textId="55144E07" w:rsidR="00A86D63" w:rsidRPr="004E3DA8" w:rsidRDefault="00A86D63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176FBC">
        <w:rPr>
          <w:rFonts w:cstheme="minorHAnsi"/>
        </w:rPr>
        <w:t xml:space="preserve">checks of compliance with the correct way of working with the LEV </w:t>
      </w:r>
      <w:proofErr w:type="gramStart"/>
      <w:r w:rsidR="00176FBC">
        <w:rPr>
          <w:rFonts w:cstheme="minorHAnsi"/>
        </w:rPr>
        <w:t>system;</w:t>
      </w:r>
      <w:proofErr w:type="gramEnd"/>
    </w:p>
    <w:p w14:paraId="62F9B7C3" w14:textId="0188FC6C" w:rsidR="00A86D63" w:rsidRPr="004E3DA8" w:rsidRDefault="00A86D63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C834DE">
        <w:rPr>
          <w:rFonts w:cstheme="minorHAnsi"/>
        </w:rPr>
        <w:t>the name of the person who made these checks.</w:t>
      </w:r>
    </w:p>
    <w:p w14:paraId="51BA8D57" w14:textId="77777777" w:rsidR="00A86D63" w:rsidRPr="00A86D63" w:rsidRDefault="00A86D63" w:rsidP="00C834DE">
      <w:pPr>
        <w:spacing w:after="0" w:line="276" w:lineRule="auto"/>
        <w:jc w:val="both"/>
        <w:rPr>
          <w:rFonts w:cstheme="minorHAnsi"/>
        </w:rPr>
      </w:pPr>
    </w:p>
    <w:p w14:paraId="2496B5D3" w14:textId="4E27C93C" w:rsidR="00D2273B" w:rsidRPr="004E3DA8" w:rsidRDefault="00D2273B" w:rsidP="00C834DE">
      <w:pPr>
        <w:spacing w:line="276" w:lineRule="auto"/>
        <w:rPr>
          <w:rFonts w:cstheme="minorHAnsi"/>
        </w:rPr>
      </w:pPr>
      <w:r w:rsidRPr="004E3DA8">
        <w:rPr>
          <w:rFonts w:cstheme="minorHAnsi"/>
        </w:rPr>
        <w:t>Examples of what should appear in the logbook’s checklists:</w:t>
      </w:r>
    </w:p>
    <w:p w14:paraId="44CA342C" w14:textId="77777777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cstheme="minorHAnsi"/>
        </w:rPr>
        <w:t xml:space="preserve">Identified daily checks, weekly </w:t>
      </w:r>
      <w:proofErr w:type="gramStart"/>
      <w:r w:rsidRPr="004E3DA8">
        <w:rPr>
          <w:rFonts w:cstheme="minorHAnsi"/>
        </w:rPr>
        <w:t>checks</w:t>
      </w:r>
      <w:proofErr w:type="gramEnd"/>
      <w:r w:rsidRPr="004E3DA8">
        <w:rPr>
          <w:rFonts w:cstheme="minorHAnsi"/>
        </w:rPr>
        <w:t xml:space="preserve"> and monthly checks for each item in the system, for example: </w:t>
      </w:r>
    </w:p>
    <w:p w14:paraId="1C4051A1" w14:textId="512A37DC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h</w:t>
      </w:r>
      <w:r w:rsidRPr="004E3DA8">
        <w:rPr>
          <w:rFonts w:cstheme="minorHAnsi"/>
        </w:rPr>
        <w:t xml:space="preserve">oods, including airflow indicators, physical damage and </w:t>
      </w:r>
      <w:proofErr w:type="gramStart"/>
      <w:r w:rsidRPr="004E3DA8">
        <w:rPr>
          <w:rFonts w:cstheme="minorHAnsi"/>
        </w:rPr>
        <w:t>blockages</w:t>
      </w:r>
      <w:r w:rsidR="000B16FE">
        <w:rPr>
          <w:rFonts w:cstheme="minorHAnsi"/>
        </w:rPr>
        <w:t>;</w:t>
      </w:r>
      <w:proofErr w:type="gramEnd"/>
    </w:p>
    <w:p w14:paraId="6A885890" w14:textId="10C2DE95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d</w:t>
      </w:r>
      <w:r w:rsidRPr="004E3DA8">
        <w:rPr>
          <w:rFonts w:cstheme="minorHAnsi"/>
        </w:rPr>
        <w:t xml:space="preserve">ucts, including damage, wear and partial </w:t>
      </w:r>
      <w:proofErr w:type="gramStart"/>
      <w:r w:rsidRPr="004E3DA8">
        <w:rPr>
          <w:rFonts w:cstheme="minorHAnsi"/>
        </w:rPr>
        <w:t>blockage</w:t>
      </w:r>
      <w:r w:rsidR="000B16FE">
        <w:rPr>
          <w:rFonts w:cstheme="minorHAnsi"/>
        </w:rPr>
        <w:t>;</w:t>
      </w:r>
      <w:proofErr w:type="gramEnd"/>
    </w:p>
    <w:p w14:paraId="0BBA8CAB" w14:textId="27833BC0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d</w:t>
      </w:r>
      <w:r w:rsidRPr="004E3DA8">
        <w:rPr>
          <w:rFonts w:cstheme="minorHAnsi"/>
        </w:rPr>
        <w:t xml:space="preserve">ampers – </w:t>
      </w:r>
      <w:proofErr w:type="gramStart"/>
      <w:r w:rsidRPr="004E3DA8">
        <w:rPr>
          <w:rFonts w:cstheme="minorHAnsi"/>
        </w:rPr>
        <w:t>position</w:t>
      </w:r>
      <w:r w:rsidR="000B16FE">
        <w:rPr>
          <w:rFonts w:cstheme="minorHAnsi"/>
        </w:rPr>
        <w:t>;</w:t>
      </w:r>
      <w:proofErr w:type="gramEnd"/>
    </w:p>
    <w:p w14:paraId="0EB3355F" w14:textId="73DD0182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a</w:t>
      </w:r>
      <w:r w:rsidRPr="004E3DA8">
        <w:rPr>
          <w:rFonts w:cstheme="minorHAnsi"/>
        </w:rPr>
        <w:t xml:space="preserve">ir cleaner, including damage, static pressure across the cleaner, and failure </w:t>
      </w:r>
      <w:proofErr w:type="gramStart"/>
      <w:r w:rsidR="00F10191" w:rsidRPr="004E3DA8">
        <w:rPr>
          <w:rFonts w:cstheme="minorHAnsi"/>
        </w:rPr>
        <w:t>alarms</w:t>
      </w:r>
      <w:r w:rsidR="000B16FE">
        <w:rPr>
          <w:rFonts w:cstheme="minorHAnsi"/>
        </w:rPr>
        <w:t>;</w:t>
      </w:r>
      <w:proofErr w:type="gramEnd"/>
      <w:r w:rsidRPr="004E3DA8">
        <w:rPr>
          <w:rFonts w:cstheme="minorHAnsi"/>
        </w:rPr>
        <w:t xml:space="preserve"> </w:t>
      </w:r>
    </w:p>
    <w:p w14:paraId="0C13284D" w14:textId="04DA8DA8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a</w:t>
      </w:r>
      <w:r w:rsidRPr="004E3DA8">
        <w:rPr>
          <w:rFonts w:cstheme="minorHAnsi"/>
        </w:rPr>
        <w:t xml:space="preserve">ir mover, including power consumption and changes in noise or </w:t>
      </w:r>
      <w:proofErr w:type="gramStart"/>
      <w:r w:rsidRPr="004E3DA8">
        <w:rPr>
          <w:rFonts w:cstheme="minorHAnsi"/>
        </w:rPr>
        <w:t>vibration</w:t>
      </w:r>
      <w:r w:rsidR="000B16FE">
        <w:rPr>
          <w:rFonts w:cstheme="minorHAnsi"/>
        </w:rPr>
        <w:t>;</w:t>
      </w:r>
      <w:proofErr w:type="gramEnd"/>
    </w:p>
    <w:p w14:paraId="55FDBA95" w14:textId="720B3018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m</w:t>
      </w:r>
      <w:r w:rsidRPr="004E3DA8">
        <w:rPr>
          <w:rFonts w:cstheme="minorHAnsi"/>
        </w:rPr>
        <w:t xml:space="preserve">aintenance carried </w:t>
      </w:r>
      <w:proofErr w:type="gramStart"/>
      <w:r w:rsidRPr="004E3DA8">
        <w:rPr>
          <w:rFonts w:cstheme="minorHAnsi"/>
        </w:rPr>
        <w:t>out</w:t>
      </w:r>
      <w:r w:rsidR="000B16FE">
        <w:rPr>
          <w:rFonts w:cstheme="minorHAnsi"/>
        </w:rPr>
        <w:t>;</w:t>
      </w:r>
      <w:proofErr w:type="gramEnd"/>
    </w:p>
    <w:p w14:paraId="01EBD135" w14:textId="18EA57A2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r</w:t>
      </w:r>
      <w:r w:rsidRPr="004E3DA8">
        <w:rPr>
          <w:rFonts w:cstheme="minorHAnsi"/>
        </w:rPr>
        <w:t xml:space="preserve">eplacements </w:t>
      </w:r>
      <w:proofErr w:type="gramStart"/>
      <w:r w:rsidRPr="004E3DA8">
        <w:rPr>
          <w:rFonts w:cstheme="minorHAnsi"/>
        </w:rPr>
        <w:t>made</w:t>
      </w:r>
      <w:r w:rsidR="000B16FE">
        <w:rPr>
          <w:rFonts w:cstheme="minorHAnsi"/>
        </w:rPr>
        <w:t>;</w:t>
      </w:r>
      <w:proofErr w:type="gramEnd"/>
    </w:p>
    <w:p w14:paraId="4EC58105" w14:textId="4B80F27E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p</w:t>
      </w:r>
      <w:r w:rsidRPr="004E3DA8">
        <w:rPr>
          <w:rFonts w:cstheme="minorHAnsi"/>
        </w:rPr>
        <w:t xml:space="preserve">lanned and unplanned </w:t>
      </w:r>
      <w:proofErr w:type="gramStart"/>
      <w:r w:rsidRPr="004E3DA8">
        <w:rPr>
          <w:rFonts w:cstheme="minorHAnsi"/>
        </w:rPr>
        <w:t>repairs</w:t>
      </w:r>
      <w:r w:rsidR="000B16FE">
        <w:rPr>
          <w:rFonts w:cstheme="minorHAnsi"/>
        </w:rPr>
        <w:t>;</w:t>
      </w:r>
      <w:proofErr w:type="gramEnd"/>
      <w:r w:rsidRPr="004E3DA8">
        <w:rPr>
          <w:rFonts w:cstheme="minorHAnsi"/>
        </w:rPr>
        <w:t xml:space="preserve"> </w:t>
      </w:r>
    </w:p>
    <w:p w14:paraId="09F38173" w14:textId="4FE8C073" w:rsidR="00D2273B" w:rsidRPr="004E3DA8" w:rsidRDefault="00BC25AA" w:rsidP="00C834DE">
      <w:pPr>
        <w:spacing w:after="0" w:line="276" w:lineRule="auto"/>
        <w:rPr>
          <w:rFonts w:cstheme="minorHAnsi"/>
        </w:rPr>
      </w:pPr>
      <w:r w:rsidRPr="004E3DA8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CF7E9E" wp14:editId="71C4D1E2">
            <wp:simplePos x="0" y="0"/>
            <wp:positionH relativeFrom="column">
              <wp:posOffset>4656803</wp:posOffset>
            </wp:positionH>
            <wp:positionV relativeFrom="paragraph">
              <wp:posOffset>85090</wp:posOffset>
            </wp:positionV>
            <wp:extent cx="1381125" cy="1947545"/>
            <wp:effectExtent l="0" t="0" r="9525" b="0"/>
            <wp:wrapSquare wrapText="bothSides"/>
            <wp:docPr id="9" name="Picture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hlinkClick r:id="rId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5" t="46061" r="64270" b="19846"/>
                    <a:stretch/>
                  </pic:blipFill>
                  <pic:spPr>
                    <a:xfrm>
                      <a:off x="0" y="0"/>
                      <a:ext cx="13811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73B" w:rsidRPr="004E3DA8">
        <w:rPr>
          <w:rFonts w:ascii="Arial" w:hAnsi="Arial" w:cs="Arial"/>
        </w:rPr>
        <w:t>■</w:t>
      </w:r>
      <w:r w:rsidR="00D2273B" w:rsidRPr="004E3DA8">
        <w:rPr>
          <w:rFonts w:cstheme="minorHAnsi"/>
        </w:rPr>
        <w:t xml:space="preserve"> </w:t>
      </w:r>
      <w:r w:rsidR="003A0D50">
        <w:rPr>
          <w:rFonts w:cstheme="minorHAnsi"/>
        </w:rPr>
        <w:t>o</w:t>
      </w:r>
      <w:r w:rsidR="00D2273B" w:rsidRPr="004E3DA8">
        <w:rPr>
          <w:rFonts w:cstheme="minorHAnsi"/>
        </w:rPr>
        <w:t xml:space="preserve">perator’s use of the LEV – check they are following correct </w:t>
      </w:r>
      <w:proofErr w:type="gramStart"/>
      <w:r w:rsidR="00D2273B" w:rsidRPr="004E3DA8">
        <w:rPr>
          <w:rFonts w:cstheme="minorHAnsi"/>
        </w:rPr>
        <w:t>procedures</w:t>
      </w:r>
      <w:r w:rsidR="000B16FE">
        <w:rPr>
          <w:rFonts w:cstheme="minorHAnsi"/>
        </w:rPr>
        <w:t>;</w:t>
      </w:r>
      <w:proofErr w:type="gramEnd"/>
      <w:r w:rsidR="00D2273B" w:rsidRPr="004E3DA8">
        <w:rPr>
          <w:rFonts w:cstheme="minorHAnsi"/>
        </w:rPr>
        <w:t xml:space="preserve"> </w:t>
      </w:r>
    </w:p>
    <w:p w14:paraId="5DB9E115" w14:textId="705E184C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s</w:t>
      </w:r>
      <w:r w:rsidRPr="004E3DA8">
        <w:rPr>
          <w:rFonts w:cstheme="minorHAnsi"/>
        </w:rPr>
        <w:t xml:space="preserve">pace to report the results against each check </w:t>
      </w:r>
      <w:proofErr w:type="gramStart"/>
      <w:r w:rsidRPr="004E3DA8">
        <w:rPr>
          <w:rFonts w:cstheme="minorHAnsi"/>
        </w:rPr>
        <w:t>item</w:t>
      </w:r>
      <w:r w:rsidR="000B16FE">
        <w:rPr>
          <w:rFonts w:cstheme="minorHAnsi"/>
        </w:rPr>
        <w:t>;</w:t>
      </w:r>
      <w:proofErr w:type="gramEnd"/>
    </w:p>
    <w:p w14:paraId="3EFCC755" w14:textId="534F7571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s</w:t>
      </w:r>
      <w:r w:rsidRPr="004E3DA8">
        <w:rPr>
          <w:rFonts w:cstheme="minorHAnsi"/>
        </w:rPr>
        <w:t>ignature and date</w:t>
      </w:r>
      <w:r w:rsidR="00C834DE">
        <w:rPr>
          <w:rFonts w:cstheme="minorHAnsi"/>
        </w:rPr>
        <w:t>.</w:t>
      </w:r>
    </w:p>
    <w:p w14:paraId="0277E684" w14:textId="18F37C00" w:rsidR="00D2273B" w:rsidRPr="004E3DA8" w:rsidRDefault="00D2273B" w:rsidP="00C834DE">
      <w:pPr>
        <w:spacing w:after="0" w:line="276" w:lineRule="auto"/>
        <w:rPr>
          <w:rFonts w:cstheme="minorHAnsi"/>
        </w:rPr>
      </w:pPr>
    </w:p>
    <w:p w14:paraId="4CD3193D" w14:textId="77777777" w:rsidR="00D2273B" w:rsidRPr="004E3DA8" w:rsidRDefault="00D2273B" w:rsidP="00C834DE">
      <w:pPr>
        <w:spacing w:line="276" w:lineRule="auto"/>
        <w:rPr>
          <w:rFonts w:cstheme="minorHAnsi"/>
        </w:rPr>
      </w:pPr>
      <w:r w:rsidRPr="004E3DA8">
        <w:rPr>
          <w:rFonts w:cstheme="minorHAnsi"/>
        </w:rPr>
        <w:t>Specific examples include:</w:t>
      </w:r>
    </w:p>
    <w:p w14:paraId="597C1759" w14:textId="19DD1A15" w:rsidR="00D2273B" w:rsidRPr="004E3DA8" w:rsidRDefault="005547A6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c</w:t>
      </w:r>
      <w:r w:rsidR="00D2273B" w:rsidRPr="004E3DA8">
        <w:rPr>
          <w:rFonts w:cstheme="minorHAnsi"/>
        </w:rPr>
        <w:t xml:space="preserve">learance time for a room enclosure or </w:t>
      </w:r>
      <w:proofErr w:type="gramStart"/>
      <w:r w:rsidR="00D2273B" w:rsidRPr="004E3DA8">
        <w:rPr>
          <w:rFonts w:cstheme="minorHAnsi"/>
        </w:rPr>
        <w:t>booth</w:t>
      </w:r>
      <w:r w:rsidR="003A0D50">
        <w:rPr>
          <w:rFonts w:cstheme="minorHAnsi"/>
        </w:rPr>
        <w:t>;</w:t>
      </w:r>
      <w:proofErr w:type="gramEnd"/>
    </w:p>
    <w:p w14:paraId="2223AFEB" w14:textId="3E35558E" w:rsidR="005547A6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r</w:t>
      </w:r>
      <w:r w:rsidRPr="004E3DA8">
        <w:rPr>
          <w:rFonts w:cstheme="minorHAnsi"/>
        </w:rPr>
        <w:t xml:space="preserve">eceiving hood positioning, particularly for moveable </w:t>
      </w:r>
      <w:proofErr w:type="gramStart"/>
      <w:r w:rsidRPr="004E3DA8">
        <w:rPr>
          <w:rFonts w:cstheme="minorHAnsi"/>
        </w:rPr>
        <w:t>hoods</w:t>
      </w:r>
      <w:r w:rsidR="003A0D50">
        <w:rPr>
          <w:rFonts w:cstheme="minorHAnsi"/>
        </w:rPr>
        <w:t>;</w:t>
      </w:r>
      <w:proofErr w:type="gramEnd"/>
    </w:p>
    <w:p w14:paraId="5EACEDD4" w14:textId="280D1829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c</w:t>
      </w:r>
      <w:r w:rsidRPr="004E3DA8">
        <w:rPr>
          <w:rFonts w:cstheme="minorHAnsi"/>
        </w:rPr>
        <w:t xml:space="preserve">apturing hood and working zone within the capture </w:t>
      </w:r>
      <w:proofErr w:type="gramStart"/>
      <w:r w:rsidRPr="004E3DA8">
        <w:rPr>
          <w:rFonts w:cstheme="minorHAnsi"/>
        </w:rPr>
        <w:t>zone</w:t>
      </w:r>
      <w:r w:rsidR="003A0D50">
        <w:rPr>
          <w:rFonts w:cstheme="minorHAnsi"/>
        </w:rPr>
        <w:t>;</w:t>
      </w:r>
      <w:proofErr w:type="gramEnd"/>
    </w:p>
    <w:p w14:paraId="2B2CC2CC" w14:textId="47C5FBD7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o</w:t>
      </w:r>
      <w:r w:rsidRPr="004E3DA8">
        <w:rPr>
          <w:rFonts w:cstheme="minorHAnsi"/>
        </w:rPr>
        <w:t xml:space="preserve">perator making sure the source is well within a partial </w:t>
      </w:r>
      <w:proofErr w:type="gramStart"/>
      <w:r w:rsidRPr="004E3DA8">
        <w:rPr>
          <w:rFonts w:cstheme="minorHAnsi"/>
        </w:rPr>
        <w:t>enclosure</w:t>
      </w:r>
      <w:r w:rsidR="003A0D50">
        <w:rPr>
          <w:rFonts w:cstheme="minorHAnsi"/>
        </w:rPr>
        <w:t>;</w:t>
      </w:r>
      <w:proofErr w:type="gramEnd"/>
      <w:r w:rsidRPr="004E3DA8">
        <w:rPr>
          <w:rFonts w:cstheme="minorHAnsi"/>
        </w:rPr>
        <w:t xml:space="preserve"> </w:t>
      </w:r>
    </w:p>
    <w:p w14:paraId="6F39CB59" w14:textId="7427FD79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o</w:t>
      </w:r>
      <w:r w:rsidRPr="004E3DA8">
        <w:rPr>
          <w:rFonts w:cstheme="minorHAnsi"/>
        </w:rPr>
        <w:t xml:space="preserve">perator working sideways-on to the airflow in a walk-in </w:t>
      </w:r>
      <w:proofErr w:type="gramStart"/>
      <w:r w:rsidRPr="004E3DA8">
        <w:rPr>
          <w:rFonts w:cstheme="minorHAnsi"/>
        </w:rPr>
        <w:t>booth</w:t>
      </w:r>
      <w:r w:rsidR="003A0D50">
        <w:rPr>
          <w:rFonts w:cstheme="minorHAnsi"/>
        </w:rPr>
        <w:t>;</w:t>
      </w:r>
      <w:proofErr w:type="gramEnd"/>
    </w:p>
    <w:p w14:paraId="173AFADD" w14:textId="0DF973F6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66E85" wp14:editId="6D6ACD10">
                <wp:simplePos x="0" y="0"/>
                <wp:positionH relativeFrom="column">
                  <wp:posOffset>4606290</wp:posOffset>
                </wp:positionH>
                <wp:positionV relativeFrom="paragraph">
                  <wp:posOffset>118110</wp:posOffset>
                </wp:positionV>
                <wp:extent cx="1461135" cy="96202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962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B1710" w14:textId="77777777" w:rsidR="00D2273B" w:rsidRPr="00B946D8" w:rsidRDefault="00D2273B" w:rsidP="00D227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946D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 workers’ pocket guide to local exhaust ventilation (LEV)</w:t>
                            </w:r>
                          </w:p>
                          <w:p w14:paraId="79F09A33" w14:textId="77777777" w:rsidR="00D2273B" w:rsidRPr="00B946D8" w:rsidRDefault="00D2273B" w:rsidP="00D227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946D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http://www.hse.gov.uk/pubns/indg409.pdf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66E85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62.7pt;margin-top:9.3pt;width:115.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" filled="f" stroked="f">
                <v:textbox>
                  <w:txbxContent>
                    <w:p w14:paraId="543B1710" w14:textId="77777777" w:rsidR="00D2273B" w:rsidRPr="00B946D8" w:rsidRDefault="00D2273B" w:rsidP="00D2273B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946D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 workers’ pocket guide to local exhaust ventilation (LEV)</w:t>
                      </w:r>
                    </w:p>
                    <w:p w14:paraId="79F09A33" w14:textId="77777777" w:rsidR="00D2273B" w:rsidRPr="00B946D8" w:rsidRDefault="00D2273B" w:rsidP="00D2273B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946D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http://www.hse.gov.uk/pubns/indg409.pdf</w:t>
                      </w:r>
                    </w:p>
                  </w:txbxContent>
                </v:textbox>
              </v:shape>
            </w:pict>
          </mc:Fallback>
        </mc:AlternateContent>
      </w: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c</w:t>
      </w:r>
      <w:r w:rsidRPr="004E3DA8">
        <w:rPr>
          <w:rFonts w:cstheme="minorHAnsi"/>
        </w:rPr>
        <w:t xml:space="preserve">lutter obstructing </w:t>
      </w:r>
      <w:proofErr w:type="gramStart"/>
      <w:r w:rsidRPr="004E3DA8">
        <w:rPr>
          <w:rFonts w:cstheme="minorHAnsi"/>
        </w:rPr>
        <w:t>LEV</w:t>
      </w:r>
      <w:r w:rsidR="003A0D50">
        <w:rPr>
          <w:rFonts w:cstheme="minorHAnsi"/>
        </w:rPr>
        <w:t>;</w:t>
      </w:r>
      <w:proofErr w:type="gramEnd"/>
    </w:p>
    <w:p w14:paraId="4CB6A88E" w14:textId="48A6DBC0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c</w:t>
      </w:r>
      <w:r w:rsidRPr="004E3DA8">
        <w:rPr>
          <w:rFonts w:cstheme="minorHAnsi"/>
        </w:rPr>
        <w:t xml:space="preserve">hecking the fan noise and keeping the impellers </w:t>
      </w:r>
      <w:proofErr w:type="gramStart"/>
      <w:r w:rsidRPr="004E3DA8">
        <w:rPr>
          <w:rFonts w:cstheme="minorHAnsi"/>
        </w:rPr>
        <w:t>clean</w:t>
      </w:r>
      <w:r w:rsidR="003A0D50">
        <w:rPr>
          <w:rFonts w:cstheme="minorHAnsi"/>
        </w:rPr>
        <w:t>;</w:t>
      </w:r>
      <w:proofErr w:type="gramEnd"/>
    </w:p>
    <w:p w14:paraId="166D393D" w14:textId="47BAFAF3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f</w:t>
      </w:r>
      <w:r w:rsidRPr="004E3DA8">
        <w:rPr>
          <w:rFonts w:cstheme="minorHAnsi"/>
        </w:rPr>
        <w:t xml:space="preserve">an bearing </w:t>
      </w:r>
      <w:proofErr w:type="gramStart"/>
      <w:r w:rsidRPr="004E3DA8">
        <w:rPr>
          <w:rFonts w:cstheme="minorHAnsi"/>
        </w:rPr>
        <w:t>replacement</w:t>
      </w:r>
      <w:r w:rsidR="003A0D50">
        <w:rPr>
          <w:rFonts w:cstheme="minorHAnsi"/>
        </w:rPr>
        <w:t>;</w:t>
      </w:r>
      <w:proofErr w:type="gramEnd"/>
    </w:p>
    <w:p w14:paraId="767BD362" w14:textId="0AA126C6" w:rsidR="00D2273B" w:rsidRPr="004E3DA8" w:rsidRDefault="00D2273B" w:rsidP="00C834DE">
      <w:pPr>
        <w:spacing w:after="0" w:line="276" w:lineRule="auto"/>
        <w:rPr>
          <w:rFonts w:cstheme="minorHAnsi"/>
        </w:rPr>
      </w:pPr>
      <w:r w:rsidRPr="004E3DA8">
        <w:rPr>
          <w:rFonts w:ascii="Arial" w:hAnsi="Arial" w:cs="Arial"/>
        </w:rPr>
        <w:t>■</w:t>
      </w:r>
      <w:r w:rsidRPr="004E3DA8">
        <w:rPr>
          <w:rFonts w:cstheme="minorHAnsi"/>
        </w:rPr>
        <w:t xml:space="preserve"> </w:t>
      </w:r>
      <w:r w:rsidR="003A0D50">
        <w:rPr>
          <w:rFonts w:cstheme="minorHAnsi"/>
        </w:rPr>
        <w:t>f</w:t>
      </w:r>
      <w:r w:rsidRPr="004E3DA8">
        <w:rPr>
          <w:rFonts w:cstheme="minorHAnsi"/>
        </w:rPr>
        <w:t>ilter material replacement</w:t>
      </w:r>
      <w:r w:rsidR="00C834DE">
        <w:rPr>
          <w:rFonts w:cstheme="minorHAnsi"/>
        </w:rPr>
        <w:t>.</w:t>
      </w:r>
    </w:p>
    <w:p w14:paraId="3D7CD106" w14:textId="77777777" w:rsidR="00D87E55" w:rsidRDefault="00D87E55"/>
    <w:sectPr w:rsidR="00D87E5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781CD" w14:textId="77777777" w:rsidR="00B4142C" w:rsidRDefault="00B4142C" w:rsidP="00530A8F">
      <w:pPr>
        <w:spacing w:after="0" w:line="240" w:lineRule="auto"/>
      </w:pPr>
      <w:r>
        <w:separator/>
      </w:r>
    </w:p>
  </w:endnote>
  <w:endnote w:type="continuationSeparator" w:id="0">
    <w:p w14:paraId="57FED3E9" w14:textId="77777777" w:rsidR="00B4142C" w:rsidRDefault="00B4142C" w:rsidP="0053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F314A" w14:textId="77777777" w:rsidR="00B4142C" w:rsidRDefault="00B4142C" w:rsidP="00530A8F">
      <w:pPr>
        <w:spacing w:after="0" w:line="240" w:lineRule="auto"/>
      </w:pPr>
      <w:r>
        <w:separator/>
      </w:r>
    </w:p>
  </w:footnote>
  <w:footnote w:type="continuationSeparator" w:id="0">
    <w:p w14:paraId="3DF67F68" w14:textId="77777777" w:rsidR="00B4142C" w:rsidRDefault="00B4142C" w:rsidP="0053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FAF3A" w14:textId="6FF97B7C" w:rsidR="00530A8F" w:rsidRDefault="00B15469">
    <w:pPr>
      <w:pStyle w:val="Header"/>
    </w:pPr>
    <w:r>
      <w:rPr>
        <w:noProof/>
      </w:rPr>
      <w:drawing>
        <wp:inline distT="0" distB="0" distL="0" distR="0" wp14:anchorId="5103490B" wp14:editId="061614B9">
          <wp:extent cx="2164362" cy="566197"/>
          <wp:effectExtent l="0" t="0" r="7620" b="5715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0F758CD3-954F-49E5-BAED-5684047775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F758CD3-954F-49E5-BAED-5684047775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362" cy="566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C64F0"/>
    <w:multiLevelType w:val="hybridMultilevel"/>
    <w:tmpl w:val="46A6D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3B"/>
    <w:rsid w:val="00047A26"/>
    <w:rsid w:val="000B16FE"/>
    <w:rsid w:val="000D77CA"/>
    <w:rsid w:val="00176FBC"/>
    <w:rsid w:val="001A0DAD"/>
    <w:rsid w:val="003A0D50"/>
    <w:rsid w:val="004E3DA8"/>
    <w:rsid w:val="00530A8F"/>
    <w:rsid w:val="005547A6"/>
    <w:rsid w:val="007411DA"/>
    <w:rsid w:val="009B6CE9"/>
    <w:rsid w:val="00A86D63"/>
    <w:rsid w:val="00B15469"/>
    <w:rsid w:val="00B4142C"/>
    <w:rsid w:val="00B92312"/>
    <w:rsid w:val="00BC25AA"/>
    <w:rsid w:val="00C72C1D"/>
    <w:rsid w:val="00C834DE"/>
    <w:rsid w:val="00D2273B"/>
    <w:rsid w:val="00D87E55"/>
    <w:rsid w:val="00E07F15"/>
    <w:rsid w:val="00F1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54C3"/>
  <w15:chartTrackingRefBased/>
  <w15:docId w15:val="{F2217851-41BE-4F55-95C7-7F40A7DA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7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30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A8F"/>
  </w:style>
  <w:style w:type="paragraph" w:styleId="Footer">
    <w:name w:val="footer"/>
    <w:basedOn w:val="Normal"/>
    <w:link w:val="FooterChar"/>
    <w:uiPriority w:val="99"/>
    <w:unhideWhenUsed/>
    <w:rsid w:val="00530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A8F"/>
  </w:style>
  <w:style w:type="paragraph" w:styleId="ListParagraph">
    <w:name w:val="List Paragraph"/>
    <w:basedOn w:val="Normal"/>
    <w:uiPriority w:val="34"/>
    <w:qFormat/>
    <w:rsid w:val="00A86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se.gov.uk/pubns/indg40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1352</Characters>
  <Application>Microsoft Office Word</Application>
  <DocSecurity>0</DocSecurity>
  <Lines>64</Lines>
  <Paragraphs>45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Griffiths</dc:creator>
  <cp:keywords/>
  <dc:description/>
  <cp:lastModifiedBy>Hazel Griffiths</cp:lastModifiedBy>
  <cp:revision>18</cp:revision>
  <dcterms:created xsi:type="dcterms:W3CDTF">2019-12-09T15:37:00Z</dcterms:created>
  <dcterms:modified xsi:type="dcterms:W3CDTF">2020-08-29T08:47:00Z</dcterms:modified>
</cp:coreProperties>
</file>