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79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7"/>
        <w:gridCol w:w="2820"/>
        <w:gridCol w:w="1793"/>
        <w:gridCol w:w="3042"/>
      </w:tblGrid>
      <w:tr w:rsidR="003F0A68" w:rsidRPr="001B1552" w14:paraId="460F0CA5" w14:textId="77777777" w:rsidTr="003F0A68">
        <w:tc>
          <w:tcPr>
            <w:tcW w:w="9742" w:type="dxa"/>
            <w:gridSpan w:val="4"/>
            <w:shd w:val="clear" w:color="auto" w:fill="214365"/>
          </w:tcPr>
          <w:p w14:paraId="218D5553" w14:textId="77777777" w:rsidR="003F0A68" w:rsidRPr="001B1552" w:rsidRDefault="003F0A68" w:rsidP="003F0A68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002A4A" w:themeColor="accent2" w:themeShade="BF"/>
                <w:sz w:val="24"/>
                <w:szCs w:val="24"/>
              </w:rPr>
            </w:pPr>
            <w:r w:rsidRPr="001B1552"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>system details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 xml:space="preserve"> &amp; ID</w:t>
            </w:r>
          </w:p>
        </w:tc>
      </w:tr>
      <w:tr w:rsidR="003F0A68" w:rsidRPr="001B1552" w14:paraId="09D5710C" w14:textId="77777777" w:rsidTr="00537C6D">
        <w:trPr>
          <w:trHeight w:val="464"/>
        </w:trPr>
        <w:tc>
          <w:tcPr>
            <w:tcW w:w="2087" w:type="dxa"/>
            <w:shd w:val="clear" w:color="auto" w:fill="CFDFEA" w:themeFill="text2" w:themeFillTint="33"/>
            <w:vAlign w:val="center"/>
          </w:tcPr>
          <w:p w14:paraId="4A64F852" w14:textId="77777777" w:rsidR="003F0A68" w:rsidRPr="001B1552" w:rsidRDefault="003F0A68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Name:</w:t>
            </w:r>
          </w:p>
        </w:tc>
        <w:tc>
          <w:tcPr>
            <w:tcW w:w="2820" w:type="dxa"/>
            <w:vAlign w:val="center"/>
          </w:tcPr>
          <w:p w14:paraId="1E974E96" w14:textId="77777777" w:rsidR="003F0A68" w:rsidRPr="001B1552" w:rsidRDefault="003F0A68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  <w:tc>
          <w:tcPr>
            <w:tcW w:w="1793" w:type="dxa"/>
            <w:shd w:val="clear" w:color="auto" w:fill="CFDFEA" w:themeFill="text2" w:themeFillTint="33"/>
            <w:vAlign w:val="center"/>
          </w:tcPr>
          <w:p w14:paraId="2DAEA071" w14:textId="77777777" w:rsidR="003F0A68" w:rsidRPr="001B1552" w:rsidRDefault="003F0A68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System ID: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F4DE1A0" w14:textId="77777777" w:rsidR="003F0A68" w:rsidRPr="001B1552" w:rsidRDefault="003F0A68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537C6D" w:rsidRPr="001B1552" w14:paraId="1740422B" w14:textId="77777777" w:rsidTr="00537C6D">
        <w:trPr>
          <w:trHeight w:val="542"/>
        </w:trPr>
        <w:tc>
          <w:tcPr>
            <w:tcW w:w="2087" w:type="dxa"/>
            <w:shd w:val="clear" w:color="auto" w:fill="CFDFEA" w:themeFill="text2" w:themeFillTint="33"/>
          </w:tcPr>
          <w:p w14:paraId="5C5E9C7E" w14:textId="60CD5B8F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Address:</w:t>
            </w:r>
          </w:p>
        </w:tc>
        <w:tc>
          <w:tcPr>
            <w:tcW w:w="2820" w:type="dxa"/>
          </w:tcPr>
          <w:p w14:paraId="34A68463" w14:textId="77777777" w:rsidR="00537C6D" w:rsidRPr="001B1552" w:rsidRDefault="00537C6D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  <w:p w14:paraId="4FBCA628" w14:textId="77777777" w:rsidR="00537C6D" w:rsidRPr="001B1552" w:rsidRDefault="00537C6D" w:rsidP="003F0A68">
            <w:pPr>
              <w:spacing w:after="0"/>
              <w:ind w:left="0" w:right="74"/>
            </w:pPr>
          </w:p>
          <w:p w14:paraId="133F379B" w14:textId="77777777" w:rsidR="00537C6D" w:rsidRPr="001B1552" w:rsidRDefault="00537C6D" w:rsidP="003F0A68">
            <w:pPr>
              <w:spacing w:after="0"/>
              <w:ind w:left="0" w:right="74"/>
            </w:pPr>
          </w:p>
        </w:tc>
        <w:tc>
          <w:tcPr>
            <w:tcW w:w="1793" w:type="dxa"/>
            <w:shd w:val="clear" w:color="auto" w:fill="CFDFEA" w:themeFill="text2" w:themeFillTint="33"/>
            <w:vAlign w:val="center"/>
          </w:tcPr>
          <w:p w14:paraId="7B44FE6F" w14:textId="77777777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Location: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0E1F352" w14:textId="77777777" w:rsidR="00537C6D" w:rsidRPr="001B1552" w:rsidRDefault="00537C6D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537C6D" w:rsidRPr="001B1552" w14:paraId="5505C694" w14:textId="77777777" w:rsidTr="00893055">
        <w:trPr>
          <w:trHeight w:val="564"/>
        </w:trPr>
        <w:tc>
          <w:tcPr>
            <w:tcW w:w="2087" w:type="dxa"/>
            <w:shd w:val="clear" w:color="auto" w:fill="CFDFEA" w:themeFill="text2" w:themeFillTint="33"/>
            <w:vAlign w:val="center"/>
          </w:tcPr>
          <w:p w14:paraId="17373A00" w14:textId="629614FF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Date of TExT:</w:t>
            </w:r>
          </w:p>
        </w:tc>
        <w:tc>
          <w:tcPr>
            <w:tcW w:w="2820" w:type="dxa"/>
            <w:vAlign w:val="center"/>
          </w:tcPr>
          <w:p w14:paraId="3CB8C554" w14:textId="77777777" w:rsidR="00537C6D" w:rsidRPr="001B1552" w:rsidRDefault="00537C6D" w:rsidP="003F0A68">
            <w:pPr>
              <w:spacing w:after="0"/>
              <w:ind w:left="0" w:right="74"/>
            </w:pPr>
          </w:p>
        </w:tc>
        <w:tc>
          <w:tcPr>
            <w:tcW w:w="1793" w:type="dxa"/>
            <w:shd w:val="clear" w:color="auto" w:fill="CFDFEA" w:themeFill="text2" w:themeFillTint="33"/>
            <w:vAlign w:val="center"/>
          </w:tcPr>
          <w:p w14:paraId="1776EB41" w14:textId="77777777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Process: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82BD7E2" w14:textId="77777777" w:rsidR="00537C6D" w:rsidRPr="001B1552" w:rsidRDefault="00537C6D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</w:tbl>
    <w:tbl>
      <w:tblPr>
        <w:tblStyle w:val="TableGrid"/>
        <w:tblpPr w:leftFromText="180" w:rightFromText="180" w:vertAnchor="page" w:horzAnchor="margin" w:tblpY="8413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537C6D" w14:paraId="0EACD5D1" w14:textId="77777777" w:rsidTr="00537C6D">
        <w:trPr>
          <w:trHeight w:hRule="exact" w:val="2131"/>
        </w:trPr>
        <w:tc>
          <w:tcPr>
            <w:tcW w:w="9825" w:type="dxa"/>
            <w:shd w:val="clear" w:color="auto" w:fill="92D050"/>
          </w:tcPr>
          <w:p w14:paraId="4940DE70" w14:textId="77777777" w:rsidR="00537C6D" w:rsidRPr="0084249F" w:rsidRDefault="00537C6D" w:rsidP="00537C6D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1434C9">
              <w:rPr>
                <w:b/>
                <w:sz w:val="24"/>
              </w:rPr>
              <w:t>SUMMARY OF THE ASSESSMENT OF CONTROL</w:t>
            </w:r>
          </w:p>
          <w:p w14:paraId="58A2460B" w14:textId="77777777" w:rsidR="00537C6D" w:rsidRDefault="00537C6D" w:rsidP="00537C6D">
            <w:pPr>
              <w:spacing w:before="120"/>
              <w:ind w:left="0" w:right="74"/>
              <w:jc w:val="center"/>
              <w:rPr>
                <w:b/>
                <w:sz w:val="56"/>
              </w:rPr>
            </w:pPr>
            <w:r w:rsidRPr="00A404C8">
              <w:rPr>
                <w:b/>
                <w:sz w:val="56"/>
              </w:rPr>
              <w:t>SATISFACTORY</w:t>
            </w:r>
          </w:p>
          <w:p w14:paraId="6465FCF8" w14:textId="77777777" w:rsidR="00537C6D" w:rsidRPr="0084249F" w:rsidRDefault="00537C6D" w:rsidP="00537C6D">
            <w:pPr>
              <w:spacing w:before="120"/>
              <w:ind w:left="0" w:right="74"/>
              <w:jc w:val="center"/>
              <w:rPr>
                <w:i/>
                <w:sz w:val="24"/>
              </w:rPr>
            </w:pPr>
            <w:r w:rsidRPr="0084249F">
              <w:rPr>
                <w:i/>
                <w:sz w:val="24"/>
              </w:rPr>
              <w:t>Refer to page 1 for</w:t>
            </w:r>
            <w:r>
              <w:rPr>
                <w:i/>
                <w:sz w:val="24"/>
              </w:rPr>
              <w:t xml:space="preserve"> Defects &amp;</w:t>
            </w:r>
            <w:r w:rsidRPr="008424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84249F">
              <w:rPr>
                <w:i/>
                <w:sz w:val="24"/>
              </w:rPr>
              <w:t>ecommendations</w:t>
            </w:r>
          </w:p>
          <w:p w14:paraId="37A6A24B" w14:textId="77777777" w:rsidR="00537C6D" w:rsidRDefault="00537C6D" w:rsidP="00537C6D">
            <w:pPr>
              <w:pStyle w:val="Logo"/>
              <w:tabs>
                <w:tab w:val="left" w:pos="6282"/>
              </w:tabs>
              <w:ind w:left="0"/>
              <w:jc w:val="left"/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729"/>
        <w:tblW w:w="0" w:type="auto"/>
        <w:tblLook w:val="04A0" w:firstRow="1" w:lastRow="0" w:firstColumn="1" w:lastColumn="0" w:noHBand="0" w:noVBand="1"/>
      </w:tblPr>
      <w:tblGrid>
        <w:gridCol w:w="2830"/>
        <w:gridCol w:w="2024"/>
        <w:gridCol w:w="2363"/>
        <w:gridCol w:w="2525"/>
      </w:tblGrid>
      <w:tr w:rsidR="002F01A8" w:rsidRPr="002F01A8" w14:paraId="5C0A8989" w14:textId="77777777" w:rsidTr="005F05DB">
        <w:trPr>
          <w:trHeight w:hRule="exact" w:val="454"/>
        </w:trPr>
        <w:tc>
          <w:tcPr>
            <w:tcW w:w="2830" w:type="dxa"/>
            <w:shd w:val="clear" w:color="auto" w:fill="002060"/>
          </w:tcPr>
          <w:p w14:paraId="7ED3A32F" w14:textId="77777777" w:rsidR="002F01A8" w:rsidRPr="002F01A8" w:rsidRDefault="002F01A8" w:rsidP="0079139C">
            <w:pPr>
              <w:spacing w:before="120"/>
              <w:ind w:left="0" w:right="74"/>
              <w:rPr>
                <w:b/>
                <w:sz w:val="24"/>
              </w:rPr>
            </w:pPr>
          </w:p>
        </w:tc>
        <w:tc>
          <w:tcPr>
            <w:tcW w:w="6912" w:type="dxa"/>
            <w:gridSpan w:val="3"/>
            <w:shd w:val="clear" w:color="auto" w:fill="002060"/>
          </w:tcPr>
          <w:p w14:paraId="182845CD" w14:textId="77777777" w:rsidR="002F01A8" w:rsidRPr="002F01A8" w:rsidRDefault="002F01A8" w:rsidP="0079139C">
            <w:pPr>
              <w:spacing w:before="120"/>
              <w:ind w:left="0" w:right="74"/>
              <w:rPr>
                <w:b/>
                <w:sz w:val="24"/>
              </w:rPr>
            </w:pPr>
            <w:bookmarkStart w:id="0" w:name="_Hlk535136658"/>
            <w:r w:rsidRPr="002F01A8">
              <w:rPr>
                <w:b/>
                <w:sz w:val="24"/>
              </w:rPr>
              <w:t>EXAMINERS/COUNTERSIGNATORIES</w:t>
            </w:r>
          </w:p>
        </w:tc>
      </w:tr>
      <w:tr w:rsidR="002F01A8" w:rsidRPr="002F01A8" w14:paraId="6A19FE40" w14:textId="77777777" w:rsidTr="005F05DB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1B4B323A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Examiner Name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2ED28C4D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5E5D2669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</w:t>
            </w:r>
          </w:p>
        </w:tc>
        <w:tc>
          <w:tcPr>
            <w:tcW w:w="2525" w:type="dxa"/>
            <w:shd w:val="clear" w:color="auto" w:fill="D3F5F7" w:themeFill="accent3" w:themeFillTint="33"/>
          </w:tcPr>
          <w:p w14:paraId="36976C1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Signature</w:t>
            </w:r>
          </w:p>
        </w:tc>
      </w:tr>
      <w:tr w:rsidR="002F01A8" w:rsidRPr="002F01A8" w14:paraId="33F814D6" w14:textId="77777777" w:rsidTr="005F05DB">
        <w:trPr>
          <w:trHeight w:hRule="exact" w:val="454"/>
        </w:trPr>
        <w:tc>
          <w:tcPr>
            <w:tcW w:w="2830" w:type="dxa"/>
          </w:tcPr>
          <w:p w14:paraId="023BC5E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</w:tcPr>
          <w:p w14:paraId="4A24E56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363" w:type="dxa"/>
          </w:tcPr>
          <w:p w14:paraId="04822F4A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525" w:type="dxa"/>
          </w:tcPr>
          <w:p w14:paraId="115CE63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  <w:tr w:rsidR="002F01A8" w:rsidRPr="002F01A8" w14:paraId="528F4A23" w14:textId="77777777" w:rsidTr="005F05DB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4F441535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Examiner Qualification(s)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01EE665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Date(s)</w:t>
            </w:r>
          </w:p>
        </w:tc>
        <w:tc>
          <w:tcPr>
            <w:tcW w:w="4888" w:type="dxa"/>
            <w:gridSpan w:val="2"/>
            <w:shd w:val="clear" w:color="auto" w:fill="D3F5F7" w:themeFill="accent3" w:themeFillTint="33"/>
          </w:tcPr>
          <w:p w14:paraId="31D8505A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Certificate No(s)</w:t>
            </w:r>
          </w:p>
        </w:tc>
      </w:tr>
      <w:tr w:rsidR="002F01A8" w:rsidRPr="002F01A8" w14:paraId="4BAD78F2" w14:textId="77777777" w:rsidTr="005F05DB">
        <w:trPr>
          <w:trHeight w:hRule="exact" w:val="454"/>
        </w:trPr>
        <w:tc>
          <w:tcPr>
            <w:tcW w:w="2830" w:type="dxa"/>
            <w:shd w:val="clear" w:color="auto" w:fill="F2F2F2" w:themeFill="background1" w:themeFillShade="F2"/>
          </w:tcPr>
          <w:p w14:paraId="5E1C0F75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14:paraId="7589E72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4888" w:type="dxa"/>
            <w:gridSpan w:val="2"/>
            <w:shd w:val="clear" w:color="auto" w:fill="F2F2F2" w:themeFill="background1" w:themeFillShade="F2"/>
          </w:tcPr>
          <w:p w14:paraId="467683D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  <w:tr w:rsidR="002F01A8" w:rsidRPr="002F01A8" w14:paraId="13A79954" w14:textId="77777777" w:rsidTr="005F05DB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5905B693" w14:textId="1726869D" w:rsidR="002F01A8" w:rsidRPr="002F01A8" w:rsidRDefault="0079139C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Countersignatory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4B3A1D5D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0F854B36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</w:t>
            </w:r>
          </w:p>
        </w:tc>
        <w:tc>
          <w:tcPr>
            <w:tcW w:w="2525" w:type="dxa"/>
            <w:shd w:val="clear" w:color="auto" w:fill="D3F5F7" w:themeFill="accent3" w:themeFillTint="33"/>
          </w:tcPr>
          <w:p w14:paraId="07A3029B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Signature</w:t>
            </w:r>
          </w:p>
        </w:tc>
      </w:tr>
      <w:tr w:rsidR="002F01A8" w:rsidRPr="002F01A8" w14:paraId="2D4F754C" w14:textId="77777777" w:rsidTr="005F05DB">
        <w:trPr>
          <w:trHeight w:hRule="exact" w:val="454"/>
        </w:trPr>
        <w:tc>
          <w:tcPr>
            <w:tcW w:w="2830" w:type="dxa"/>
          </w:tcPr>
          <w:p w14:paraId="1FB1D4A7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</w:tcPr>
          <w:p w14:paraId="0437D9C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363" w:type="dxa"/>
          </w:tcPr>
          <w:p w14:paraId="6DAB136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525" w:type="dxa"/>
          </w:tcPr>
          <w:p w14:paraId="5713CA9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  <w:tr w:rsidR="002F01A8" w:rsidRPr="002F01A8" w14:paraId="71180C1F" w14:textId="77777777" w:rsidTr="002F01A8">
        <w:trPr>
          <w:trHeight w:hRule="exact" w:val="567"/>
        </w:trPr>
        <w:tc>
          <w:tcPr>
            <w:tcW w:w="2830" w:type="dxa"/>
            <w:shd w:val="clear" w:color="auto" w:fill="BFBFBF" w:themeFill="background1" w:themeFillShade="BF"/>
          </w:tcPr>
          <w:p w14:paraId="1BB3D854" w14:textId="77777777" w:rsidR="00C657ED" w:rsidRPr="00510808" w:rsidRDefault="00C657ED" w:rsidP="00C657ED">
            <w:pPr>
              <w:spacing w:after="240"/>
              <w:ind w:left="0" w:right="0"/>
              <w:contextualSpacing/>
              <w:jc w:val="center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Client Representative</w:t>
            </w:r>
          </w:p>
          <w:p w14:paraId="5D7ECE34" w14:textId="77777777" w:rsidR="00C657ED" w:rsidRPr="00510808" w:rsidRDefault="00C657ED" w:rsidP="00C657ED">
            <w:pPr>
              <w:spacing w:after="240"/>
              <w:ind w:left="0" w:right="0"/>
              <w:contextualSpacing/>
              <w:jc w:val="center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Accepting Report</w:t>
            </w:r>
          </w:p>
          <w:p w14:paraId="147D4343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14:paraId="248A20C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Title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621952E7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008E607B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Signature</w:t>
            </w:r>
          </w:p>
        </w:tc>
      </w:tr>
      <w:tr w:rsidR="002F01A8" w:rsidRPr="002F01A8" w14:paraId="2F5F62F3" w14:textId="77777777" w:rsidTr="005F05DB">
        <w:trPr>
          <w:trHeight w:hRule="exact" w:val="454"/>
        </w:trPr>
        <w:tc>
          <w:tcPr>
            <w:tcW w:w="2830" w:type="dxa"/>
          </w:tcPr>
          <w:p w14:paraId="4295FF5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</w:tcPr>
          <w:p w14:paraId="0F72932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363" w:type="dxa"/>
          </w:tcPr>
          <w:p w14:paraId="39838553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525" w:type="dxa"/>
          </w:tcPr>
          <w:p w14:paraId="059E924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413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2F01A8" w14:paraId="1858A6B2" w14:textId="77777777" w:rsidTr="002F01A8">
        <w:trPr>
          <w:trHeight w:hRule="exact" w:val="2131"/>
        </w:trPr>
        <w:tc>
          <w:tcPr>
            <w:tcW w:w="9825" w:type="dxa"/>
            <w:shd w:val="clear" w:color="auto" w:fill="92D050"/>
          </w:tcPr>
          <w:bookmarkEnd w:id="0"/>
          <w:p w14:paraId="21406DFD" w14:textId="77777777" w:rsidR="002F01A8" w:rsidRPr="0084249F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1434C9">
              <w:rPr>
                <w:b/>
                <w:sz w:val="24"/>
              </w:rPr>
              <w:t>SUMMARY OF THE ASSESSMENT OF CONTROL</w:t>
            </w:r>
          </w:p>
          <w:p w14:paraId="3FC835B6" w14:textId="77777777" w:rsidR="002F01A8" w:rsidRDefault="002F01A8" w:rsidP="002F01A8">
            <w:pPr>
              <w:spacing w:before="120"/>
              <w:ind w:left="0" w:right="74"/>
              <w:jc w:val="center"/>
              <w:rPr>
                <w:b/>
                <w:sz w:val="56"/>
              </w:rPr>
            </w:pPr>
            <w:r w:rsidRPr="00A404C8">
              <w:rPr>
                <w:b/>
                <w:sz w:val="56"/>
              </w:rPr>
              <w:t>SATISFACTORY</w:t>
            </w:r>
          </w:p>
          <w:p w14:paraId="7EC166CC" w14:textId="77777777" w:rsidR="002F01A8" w:rsidRPr="0084249F" w:rsidRDefault="002F01A8" w:rsidP="002F01A8">
            <w:pPr>
              <w:spacing w:before="120"/>
              <w:ind w:left="0" w:right="74"/>
              <w:jc w:val="center"/>
              <w:rPr>
                <w:i/>
                <w:sz w:val="24"/>
              </w:rPr>
            </w:pPr>
            <w:r w:rsidRPr="0084249F">
              <w:rPr>
                <w:i/>
                <w:sz w:val="24"/>
              </w:rPr>
              <w:t>Refer to page 1 for</w:t>
            </w:r>
            <w:r>
              <w:rPr>
                <w:i/>
                <w:sz w:val="24"/>
              </w:rPr>
              <w:t xml:space="preserve"> Defects &amp;</w:t>
            </w:r>
            <w:r w:rsidRPr="008424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84249F">
              <w:rPr>
                <w:i/>
                <w:sz w:val="24"/>
              </w:rPr>
              <w:t>ecommendations</w:t>
            </w:r>
          </w:p>
          <w:p w14:paraId="01CFB4D3" w14:textId="53187A4F" w:rsidR="002F01A8" w:rsidRPr="002F01A8" w:rsidRDefault="002F01A8" w:rsidP="002F01A8">
            <w:pPr>
              <w:tabs>
                <w:tab w:val="left" w:pos="2220"/>
              </w:tabs>
              <w:rPr>
                <w:sz w:val="24"/>
              </w:rPr>
            </w:pPr>
          </w:p>
        </w:tc>
      </w:tr>
    </w:tbl>
    <w:p w14:paraId="0CAD9D7C" w14:textId="487FD94E" w:rsidR="00E279B8" w:rsidRPr="0079139C" w:rsidRDefault="003F0A68" w:rsidP="00167B4E">
      <w:pPr>
        <w:pStyle w:val="Logo"/>
        <w:tabs>
          <w:tab w:val="left" w:pos="6282"/>
        </w:tabs>
        <w:jc w:val="center"/>
        <w:rPr>
          <w:rFonts w:asciiTheme="majorHAnsi" w:eastAsiaTheme="majorEastAsia" w:hAnsiTheme="majorHAnsi" w:cstheme="majorBidi"/>
          <w:b/>
          <w:caps/>
          <w:noProof w:val="0"/>
          <w:color w:val="FFFFFF" w:themeColor="background1"/>
          <w:sz w:val="24"/>
          <w:szCs w:val="24"/>
        </w:rPr>
      </w:pPr>
      <w:r w:rsidRPr="0079139C">
        <w:rPr>
          <w:rFonts w:asciiTheme="majorHAnsi" w:eastAsiaTheme="majorEastAsia" w:hAnsiTheme="majorHAnsi" w:cstheme="majorBidi"/>
          <w:b/>
          <w:caps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CBCB" wp14:editId="280178AB">
                <wp:simplePos x="0" y="0"/>
                <wp:positionH relativeFrom="margin">
                  <wp:posOffset>1905</wp:posOffset>
                </wp:positionH>
                <wp:positionV relativeFrom="paragraph">
                  <wp:posOffset>1059815</wp:posOffset>
                </wp:positionV>
                <wp:extent cx="6187440" cy="1097280"/>
                <wp:effectExtent l="0" t="0" r="22860" b="266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C08E86F" w14:textId="77777777" w:rsidR="000E1D63" w:rsidRDefault="000E1D63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5E393D"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  <w:t xml:space="preserve">REPORT ON </w:t>
                            </w:r>
                            <w:r w:rsidRPr="00530D6E">
                              <w:rPr>
                                <w:b/>
                                <w:i/>
                                <w:color w:val="7030A0"/>
                                <w:sz w:val="36"/>
                                <w:highlight w:val="yellow"/>
                              </w:rPr>
                              <w:t>ROUTINE</w:t>
                            </w:r>
                            <w:r w:rsidRPr="005E393D"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  <w:t xml:space="preserve"> THOROUGH EXAMINATION AND TEST OF LOCAL EXHAUST VENTILATION (LEV) PLANT </w:t>
                            </w:r>
                          </w:p>
                          <w:p w14:paraId="0995DE5C" w14:textId="20451683" w:rsidR="000E1D63" w:rsidRPr="00167B4E" w:rsidRDefault="000E1D63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67B4E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IN COMPLIANCE WITH REGULATION 9 OF COSHH</w:t>
                            </w:r>
                            <w:r w:rsidRPr="005E393D"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  <w:t xml:space="preserve"> </w:t>
                            </w:r>
                            <w:r w:rsidRPr="00167B4E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REGULATIONS 2002</w:t>
                            </w:r>
                          </w:p>
                          <w:p w14:paraId="3BE5771C" w14:textId="77777777" w:rsidR="000E1D63" w:rsidRDefault="000E1D6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CBC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.15pt;margin-top:83.45pt;width:487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" fillcolor="#d8d8d8 [2732]" strokecolor="gray [1629]" strokeweight=".5pt">
                <v:textbox>
                  <w:txbxContent>
                    <w:p w14:paraId="6C08E86F" w14:textId="77777777" w:rsidR="000E1D63" w:rsidRDefault="000E1D63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36"/>
                        </w:rPr>
                      </w:pPr>
                      <w:r w:rsidRPr="005E393D">
                        <w:rPr>
                          <w:b/>
                          <w:color w:val="595959" w:themeColor="text1" w:themeTint="A6"/>
                          <w:sz w:val="36"/>
                        </w:rPr>
                        <w:t xml:space="preserve">REPORT ON </w:t>
                      </w:r>
                      <w:r w:rsidRPr="00530D6E">
                        <w:rPr>
                          <w:b/>
                          <w:i/>
                          <w:color w:val="7030A0"/>
                          <w:sz w:val="36"/>
                          <w:highlight w:val="yellow"/>
                        </w:rPr>
                        <w:t>ROUTINE</w:t>
                      </w:r>
                      <w:r w:rsidRPr="005E393D">
                        <w:rPr>
                          <w:b/>
                          <w:color w:val="595959" w:themeColor="text1" w:themeTint="A6"/>
                          <w:sz w:val="36"/>
                        </w:rPr>
                        <w:t xml:space="preserve"> THOROUGH EXAMINATION AND TEST OF LOCAL EXHAUST VENTILATION (LEV) PLANT </w:t>
                      </w:r>
                    </w:p>
                    <w:p w14:paraId="0995DE5C" w14:textId="20451683" w:rsidR="000E1D63" w:rsidRPr="00167B4E" w:rsidRDefault="000E1D63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67B4E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IN COMPLIANCE WITH REGULATION 9 OF COSHH</w:t>
                      </w:r>
                      <w:r w:rsidRPr="005E393D">
                        <w:rPr>
                          <w:b/>
                          <w:color w:val="595959" w:themeColor="text1" w:themeTint="A6"/>
                          <w:sz w:val="36"/>
                        </w:rPr>
                        <w:t xml:space="preserve"> </w:t>
                      </w:r>
                      <w:r w:rsidRPr="00167B4E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REGULATIONS 2002</w:t>
                      </w:r>
                    </w:p>
                    <w:p w14:paraId="3BE5771C" w14:textId="77777777" w:rsidR="000E1D63" w:rsidRDefault="000E1D63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633DAE" w:rsidRPr="00633DAE" w14:paraId="2E962251" w14:textId="77777777" w:rsidTr="001E0865">
        <w:trPr>
          <w:trHeight w:val="401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472D43FD" w14:textId="61496B88" w:rsidR="003D2DF4" w:rsidRPr="001E0865" w:rsidRDefault="00633DAE" w:rsidP="00C30D02">
            <w:pPr>
              <w:pStyle w:val="Heading2"/>
              <w:numPr>
                <w:ilvl w:val="0"/>
                <w:numId w:val="24"/>
              </w:numPr>
              <w:ind w:left="318" w:right="0" w:hanging="318"/>
              <w:outlineLvl w:val="1"/>
              <w:rPr>
                <w:b/>
              </w:rPr>
            </w:pPr>
            <w:bookmarkStart w:id="1" w:name="_Hlk534891531"/>
            <w:r w:rsidRPr="001E0865">
              <w:rPr>
                <w:b/>
                <w:color w:val="FFFFFF" w:themeColor="background1"/>
              </w:rPr>
              <w:lastRenderedPageBreak/>
              <w:t>eXECUTIVE SUMMARY</w:t>
            </w:r>
          </w:p>
        </w:tc>
      </w:tr>
      <w:tr w:rsidR="002430F6" w:rsidRPr="00633DAE" w14:paraId="26A299BB" w14:textId="77777777" w:rsidTr="009D7B65">
        <w:trPr>
          <w:trHeight w:val="2745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99F14" w14:textId="414EF34D" w:rsidR="002430F6" w:rsidRDefault="002430F6" w:rsidP="002430F6">
            <w:pPr>
              <w:ind w:left="0" w:right="0"/>
            </w:pPr>
            <w:r w:rsidRPr="00C91899">
              <w:rPr>
                <w:highlight w:val="lightGray"/>
              </w:rPr>
              <w:t>[</w:t>
            </w:r>
            <w:r w:rsidR="00167B4E">
              <w:rPr>
                <w:highlight w:val="lightGray"/>
              </w:rPr>
              <w:t>John Doe</w:t>
            </w:r>
            <w:r w:rsidRPr="00C91899">
              <w:rPr>
                <w:highlight w:val="lightGray"/>
              </w:rPr>
              <w:t>]</w:t>
            </w:r>
            <w:r>
              <w:t xml:space="preserve"> visited site on </w:t>
            </w:r>
            <w:r w:rsidRPr="00C91899">
              <w:rPr>
                <w:highlight w:val="lightGray"/>
              </w:rPr>
              <w:t>[</w:t>
            </w:r>
            <w:r w:rsidR="004306E5">
              <w:rPr>
                <w:highlight w:val="lightGray"/>
              </w:rPr>
              <w:t xml:space="preserve">xx </w:t>
            </w:r>
            <w:proofErr w:type="spellStart"/>
            <w:r w:rsidR="004306E5">
              <w:rPr>
                <w:highlight w:val="lightGray"/>
              </w:rPr>
              <w:t>yyy</w:t>
            </w:r>
            <w:proofErr w:type="spellEnd"/>
            <w:r w:rsidRPr="00C91899">
              <w:rPr>
                <w:highlight w:val="lightGray"/>
              </w:rPr>
              <w:t xml:space="preserve"> 2019]</w:t>
            </w:r>
            <w:r>
              <w:t xml:space="preserve"> to conduct the </w:t>
            </w:r>
            <w:r w:rsidR="004350EB" w:rsidRPr="00167B4E">
              <w:rPr>
                <w:b/>
                <w:color w:val="0073CA" w:themeColor="accent2" w:themeTint="BF"/>
              </w:rPr>
              <w:t>Routine</w:t>
            </w:r>
            <w:r w:rsidR="004350EB">
              <w:t xml:space="preserve"> </w:t>
            </w:r>
            <w:r w:rsidR="00167B4E">
              <w:t>T</w:t>
            </w:r>
            <w:r>
              <w:t xml:space="preserve">horough </w:t>
            </w:r>
            <w:r w:rsidR="00167B4E">
              <w:t>E</w:t>
            </w:r>
            <w:r>
              <w:t xml:space="preserve">xamination </w:t>
            </w:r>
            <w:r w:rsidR="00167B4E">
              <w:t xml:space="preserve">and Test (TExT) </w:t>
            </w:r>
            <w:r>
              <w:t>of this LEV System</w:t>
            </w:r>
            <w:r w:rsidRPr="00633DAE">
              <w:t xml:space="preserve"> </w:t>
            </w:r>
            <w:r>
              <w:t>to comply with Regulation 9 of CoSHH 2002 (As amended).</w:t>
            </w:r>
          </w:p>
          <w:p w14:paraId="6778C1DE" w14:textId="78318435" w:rsidR="002430F6" w:rsidRPr="00DC0140" w:rsidRDefault="002430F6" w:rsidP="002430F6">
            <w:pPr>
              <w:ind w:left="0" w:right="0"/>
              <w:rPr>
                <w:i/>
                <w:iCs/>
                <w:color w:val="808080" w:themeColor="background1" w:themeShade="80"/>
              </w:rPr>
            </w:pPr>
            <w:r>
              <w:t xml:space="preserve">The system is a </w:t>
            </w:r>
            <w:r w:rsidRPr="00C91899">
              <w:rPr>
                <w:highlight w:val="lightGray"/>
              </w:rPr>
              <w:t>[dust extraction system]</w:t>
            </w:r>
            <w:r>
              <w:t xml:space="preserve"> installed in [</w:t>
            </w:r>
            <w:r w:rsidRPr="00167B4E">
              <w:rPr>
                <w:highlight w:val="lightGray"/>
              </w:rPr>
              <w:t>20</w:t>
            </w:r>
            <w:r w:rsidR="004306E5">
              <w:rPr>
                <w:highlight w:val="lightGray"/>
              </w:rPr>
              <w:t>xx</w:t>
            </w:r>
            <w:r>
              <w:t xml:space="preserve">].  The system consists of </w:t>
            </w:r>
            <w:r w:rsidRPr="00B37760">
              <w:rPr>
                <w:highlight w:val="lightGray"/>
              </w:rPr>
              <w:t>[enclosed hoods]</w:t>
            </w:r>
            <w:r>
              <w:t xml:space="preserve">, </w:t>
            </w:r>
            <w:r w:rsidRPr="00B37760">
              <w:rPr>
                <w:highlight w:val="lightGray"/>
              </w:rPr>
              <w:t>[duct]</w:t>
            </w:r>
            <w:r>
              <w:t xml:space="preserve">, </w:t>
            </w:r>
            <w:r w:rsidRPr="00B37760">
              <w:rPr>
                <w:highlight w:val="lightGray"/>
              </w:rPr>
              <w:t>[mechanical shake filter unit]</w:t>
            </w:r>
            <w:r>
              <w:t xml:space="preserve">, </w:t>
            </w:r>
            <w:r w:rsidRPr="00B37760">
              <w:rPr>
                <w:highlight w:val="lightGray"/>
              </w:rPr>
              <w:t>[fan]</w:t>
            </w:r>
            <w:r>
              <w:t xml:space="preserve"> and </w:t>
            </w:r>
            <w:r w:rsidRPr="00B37760">
              <w:rPr>
                <w:highlight w:val="lightGray"/>
              </w:rPr>
              <w:t>[discharge stage]</w:t>
            </w:r>
            <w:r>
              <w:t xml:space="preserve"> which </w:t>
            </w:r>
            <w:r w:rsidRPr="00B37760">
              <w:rPr>
                <w:highlight w:val="lightGray"/>
              </w:rPr>
              <w:t>[terminates outside]</w:t>
            </w:r>
            <w:r>
              <w:t xml:space="preserve">.  The system </w:t>
            </w:r>
            <w:r w:rsidR="00167B4E">
              <w:t xml:space="preserve">controls and </w:t>
            </w:r>
            <w:r>
              <w:t xml:space="preserve">extracts </w:t>
            </w:r>
            <w:r w:rsidRPr="00B37760">
              <w:rPr>
                <w:highlight w:val="lightGray"/>
              </w:rPr>
              <w:t>[Silica dust]</w:t>
            </w:r>
            <w:r w:rsidR="007A0715">
              <w:t xml:space="preserve"> </w:t>
            </w:r>
            <w:r w:rsidR="00167B4E">
              <w:t>from a [</w:t>
            </w:r>
            <w:r w:rsidR="00167B4E" w:rsidRPr="00167B4E">
              <w:rPr>
                <w:highlight w:val="lightGray"/>
              </w:rPr>
              <w:t>process</w:t>
            </w:r>
            <w:r w:rsidR="00167B4E">
              <w:t xml:space="preserve">] </w:t>
            </w:r>
            <w:r w:rsidR="007A0715">
              <w:t xml:space="preserve">and is designed to be used </w:t>
            </w:r>
            <w:r w:rsidR="00167B4E">
              <w:t>[</w:t>
            </w:r>
            <w:r w:rsidR="007A0715" w:rsidRPr="00167B4E">
              <w:rPr>
                <w:highlight w:val="lightGray"/>
              </w:rPr>
              <w:t xml:space="preserve">with a maximum of </w:t>
            </w:r>
            <w:r w:rsidR="007A0715" w:rsidRPr="007A0715">
              <w:rPr>
                <w:highlight w:val="lightGray"/>
              </w:rPr>
              <w:t>3 dampers open at any one time]</w:t>
            </w:r>
            <w:r w:rsidR="007A0715">
              <w:t>.</w:t>
            </w:r>
            <w:r w:rsidR="00DC0140">
              <w:t xml:space="preserve">  </w:t>
            </w:r>
            <w:r w:rsidR="00DC0140" w:rsidRPr="00DC0140">
              <w:rPr>
                <w:i/>
                <w:iCs/>
                <w:color w:val="808080" w:themeColor="background1" w:themeShade="80"/>
              </w:rPr>
              <w:t>Confirm system</w:t>
            </w:r>
            <w:r w:rsidR="00DC0140">
              <w:rPr>
                <w:i/>
                <w:iCs/>
                <w:color w:val="808080" w:themeColor="background1" w:themeShade="80"/>
              </w:rPr>
              <w:t xml:space="preserve"> and process </w:t>
            </w:r>
            <w:r w:rsidR="00DC0140" w:rsidRPr="00DC0140">
              <w:rPr>
                <w:i/>
                <w:iCs/>
                <w:color w:val="808080" w:themeColor="background1" w:themeShade="80"/>
              </w:rPr>
              <w:t xml:space="preserve">has </w:t>
            </w:r>
            <w:r w:rsidR="00DC0140" w:rsidRPr="00DC0140">
              <w:rPr>
                <w:i/>
                <w:iCs/>
                <w:color w:val="808080" w:themeColor="background1" w:themeShade="80"/>
                <w:u w:val="single"/>
              </w:rPr>
              <w:t>not</w:t>
            </w:r>
            <w:r w:rsidR="00DC0140" w:rsidRPr="00DC0140">
              <w:rPr>
                <w:i/>
                <w:iCs/>
                <w:color w:val="808080" w:themeColor="background1" w:themeShade="80"/>
              </w:rPr>
              <w:t xml:space="preserve"> changed from Initial TExT (if it </w:t>
            </w:r>
            <w:r w:rsidR="00DC0140">
              <w:rPr>
                <w:i/>
                <w:iCs/>
                <w:color w:val="808080" w:themeColor="background1" w:themeShade="80"/>
              </w:rPr>
              <w:t xml:space="preserve">either </w:t>
            </w:r>
            <w:r w:rsidR="00DC0140" w:rsidRPr="00DC0140">
              <w:rPr>
                <w:i/>
                <w:iCs/>
                <w:color w:val="808080" w:themeColor="background1" w:themeShade="80"/>
              </w:rPr>
              <w:t>has – need a new Initial TExT)</w:t>
            </w:r>
          </w:p>
          <w:p w14:paraId="1EB24861" w14:textId="69CE8BA8" w:rsidR="002430F6" w:rsidRDefault="007A0715" w:rsidP="002430F6">
            <w:pPr>
              <w:ind w:left="0" w:right="0"/>
            </w:pPr>
            <w:r>
              <w:rPr>
                <w:highlight w:val="lightGray"/>
              </w:rPr>
              <w:t>[</w:t>
            </w:r>
            <w:r w:rsidR="002430F6" w:rsidRPr="007A0715">
              <w:rPr>
                <w:highlight w:val="lightGray"/>
              </w:rPr>
              <w:t>We conducted quantitative assessments</w:t>
            </w:r>
            <w:r w:rsidR="001525ED" w:rsidRPr="007A0715">
              <w:rPr>
                <w:highlight w:val="lightGray"/>
              </w:rPr>
              <w:t xml:space="preserve"> </w:t>
            </w:r>
            <w:r w:rsidR="00DC0140">
              <w:rPr>
                <w:highlight w:val="lightGray"/>
              </w:rPr>
              <w:t xml:space="preserve">the hoods and </w:t>
            </w:r>
            <w:r w:rsidR="001525ED" w:rsidRPr="007A0715">
              <w:rPr>
                <w:highlight w:val="lightGray"/>
              </w:rPr>
              <w:t xml:space="preserve">at </w:t>
            </w:r>
            <w:proofErr w:type="gramStart"/>
            <w:r w:rsidR="001525ED" w:rsidRPr="007A0715">
              <w:rPr>
                <w:highlight w:val="lightGray"/>
              </w:rPr>
              <w:t>a number of</w:t>
            </w:r>
            <w:proofErr w:type="gramEnd"/>
            <w:r w:rsidR="001525ED" w:rsidRPr="007A0715">
              <w:rPr>
                <w:highlight w:val="lightGray"/>
              </w:rPr>
              <w:t xml:space="preserve"> test points within the</w:t>
            </w:r>
            <w:r w:rsidRPr="007A0715">
              <w:rPr>
                <w:highlight w:val="lightGray"/>
              </w:rPr>
              <w:t xml:space="preserve"> duct, </w:t>
            </w:r>
            <w:r w:rsidR="00DC0140">
              <w:rPr>
                <w:highlight w:val="lightGray"/>
              </w:rPr>
              <w:t xml:space="preserve">(each TP position </w:t>
            </w:r>
            <w:r w:rsidRPr="007A0715">
              <w:rPr>
                <w:highlight w:val="lightGray"/>
              </w:rPr>
              <w:t>at least 6-8 duct diameters from turbulen</w:t>
            </w:r>
            <w:r w:rsidR="00302052">
              <w:rPr>
                <w:highlight w:val="lightGray"/>
              </w:rPr>
              <w:t>ce</w:t>
            </w:r>
            <w:r w:rsidR="00DC0140">
              <w:rPr>
                <w:highlight w:val="lightGray"/>
              </w:rPr>
              <w:t>)</w:t>
            </w:r>
            <w:r w:rsidR="002430F6" w:rsidRPr="007A0715">
              <w:rPr>
                <w:highlight w:val="lightGray"/>
              </w:rPr>
              <w:t xml:space="preserve">.  </w:t>
            </w:r>
            <w:r w:rsidR="00302052">
              <w:rPr>
                <w:highlight w:val="lightGray"/>
              </w:rPr>
              <w:t>The results recorded were in line with the commissioning/reference</w:t>
            </w:r>
            <w:r w:rsidR="00DC0140">
              <w:rPr>
                <w:highlight w:val="lightGray"/>
              </w:rPr>
              <w:t>/Initial TExT</w:t>
            </w:r>
            <w:r w:rsidR="00302052">
              <w:rPr>
                <w:highlight w:val="lightGray"/>
              </w:rPr>
              <w:t xml:space="preserve"> </w:t>
            </w:r>
            <w:r w:rsidR="009939C9">
              <w:rPr>
                <w:highlight w:val="lightGray"/>
              </w:rPr>
              <w:t xml:space="preserve">data.  </w:t>
            </w:r>
            <w:r w:rsidRPr="007A0715">
              <w:rPr>
                <w:highlight w:val="lightGray"/>
              </w:rPr>
              <w:t xml:space="preserve">Qualitative assessments were undertaken using a </w:t>
            </w:r>
            <w:r w:rsidR="00167B4E">
              <w:rPr>
                <w:highlight w:val="lightGray"/>
              </w:rPr>
              <w:t>T</w:t>
            </w:r>
            <w:r w:rsidRPr="007A0715">
              <w:rPr>
                <w:highlight w:val="lightGray"/>
              </w:rPr>
              <w:t xml:space="preserve">yndall </w:t>
            </w:r>
            <w:r w:rsidR="00167B4E">
              <w:rPr>
                <w:highlight w:val="lightGray"/>
              </w:rPr>
              <w:t>Beam lamp when the</w:t>
            </w:r>
            <w:r w:rsidRPr="007A0715">
              <w:rPr>
                <w:highlight w:val="lightGray"/>
              </w:rPr>
              <w:t xml:space="preserve"> operator </w:t>
            </w:r>
            <w:r w:rsidR="00167B4E">
              <w:rPr>
                <w:highlight w:val="lightGray"/>
              </w:rPr>
              <w:t xml:space="preserve">was </w:t>
            </w:r>
            <w:r w:rsidRPr="007A0715">
              <w:rPr>
                <w:highlight w:val="lightGray"/>
              </w:rPr>
              <w:t>conducting normal tasks</w:t>
            </w:r>
            <w:r w:rsidR="00167B4E">
              <w:rPr>
                <w:highlight w:val="lightGray"/>
              </w:rPr>
              <w:t xml:space="preserve"> </w:t>
            </w:r>
            <w:r w:rsidR="00DC0140">
              <w:rPr>
                <w:highlight w:val="lightGray"/>
              </w:rPr>
              <w:t xml:space="preserve">and </w:t>
            </w:r>
            <w:r w:rsidR="00167B4E">
              <w:rPr>
                <w:highlight w:val="lightGray"/>
              </w:rPr>
              <w:t>with the process running normally</w:t>
            </w:r>
            <w:r w:rsidRPr="00556A15">
              <w:rPr>
                <w:highlight w:val="lightGray"/>
              </w:rPr>
              <w:t>]</w:t>
            </w:r>
            <w:r w:rsidR="00556A15">
              <w:t>.</w:t>
            </w:r>
            <w:r>
              <w:t xml:space="preserve">  </w:t>
            </w:r>
            <w:r w:rsidR="00556A15" w:rsidRPr="00556A15">
              <w:rPr>
                <w:highlight w:val="lightGray"/>
              </w:rPr>
              <w:t xml:space="preserve">[The operator was observed </w:t>
            </w:r>
            <w:r w:rsidR="00167B4E">
              <w:rPr>
                <w:highlight w:val="lightGray"/>
              </w:rPr>
              <w:t xml:space="preserve">to </w:t>
            </w:r>
            <w:r w:rsidR="00556A15" w:rsidRPr="00556A15">
              <w:rPr>
                <w:highlight w:val="lightGray"/>
              </w:rPr>
              <w:t>using the LEV system correctly].</w:t>
            </w:r>
            <w:r w:rsidR="00556A15">
              <w:t xml:space="preserve">  </w:t>
            </w:r>
            <w:r w:rsidR="002430F6">
              <w:t xml:space="preserve">Based upon the collective findings we find this system to be operating </w:t>
            </w:r>
            <w:r w:rsidR="002430F6" w:rsidRPr="003D2DF4">
              <w:rPr>
                <w:highlight w:val="lightGray"/>
              </w:rPr>
              <w:t>[</w:t>
            </w:r>
            <w:r w:rsidR="00DC0140">
              <w:rPr>
                <w:highlight w:val="lightGray"/>
              </w:rPr>
              <w:t>S</w:t>
            </w:r>
            <w:r w:rsidR="002430F6" w:rsidRPr="003D2DF4">
              <w:rPr>
                <w:highlight w:val="lightGray"/>
              </w:rPr>
              <w:t>atisfactory if properly used and maintained]</w:t>
            </w:r>
            <w:r w:rsidR="002430F6">
              <w:t>.</w:t>
            </w:r>
          </w:p>
          <w:p w14:paraId="47C689D5" w14:textId="388F65D7" w:rsidR="002430F6" w:rsidRDefault="002430F6" w:rsidP="002430F6">
            <w:pPr>
              <w:ind w:left="0" w:right="0"/>
            </w:pPr>
            <w:r>
              <w:t>Our findings are further detailed within this report.</w:t>
            </w:r>
          </w:p>
        </w:tc>
      </w:tr>
      <w:bookmarkEnd w:id="1"/>
    </w:tbl>
    <w:p w14:paraId="5914A197" w14:textId="13AAEE72" w:rsidR="00C21273" w:rsidRDefault="00C21273" w:rsidP="00556A15">
      <w:pPr>
        <w:spacing w:after="0"/>
        <w:ind w:left="0" w:right="74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16"/>
        <w:gridCol w:w="2888"/>
        <w:gridCol w:w="1133"/>
        <w:gridCol w:w="1553"/>
        <w:gridCol w:w="1266"/>
        <w:gridCol w:w="1286"/>
      </w:tblGrid>
      <w:tr w:rsidR="009D7B65" w14:paraId="31C03753" w14:textId="77777777" w:rsidTr="001E0865">
        <w:tc>
          <w:tcPr>
            <w:tcW w:w="9742" w:type="dxa"/>
            <w:gridSpan w:val="6"/>
            <w:shd w:val="clear" w:color="auto" w:fill="214365"/>
          </w:tcPr>
          <w:p w14:paraId="6CA28474" w14:textId="2AAA11E2" w:rsidR="009D7B65" w:rsidRPr="001E0865" w:rsidRDefault="00654564" w:rsidP="00C30D02">
            <w:pPr>
              <w:pStyle w:val="Heading2"/>
              <w:numPr>
                <w:ilvl w:val="0"/>
                <w:numId w:val="24"/>
              </w:numPr>
              <w:ind w:left="312" w:right="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defects &amp; </w:t>
            </w:r>
            <w:r w:rsidR="009D7B65" w:rsidRPr="001E0865">
              <w:rPr>
                <w:b/>
                <w:color w:val="FFFFFF" w:themeColor="background1"/>
              </w:rPr>
              <w:t>r</w:t>
            </w:r>
            <w:r w:rsidR="000F6848">
              <w:rPr>
                <w:b/>
                <w:color w:val="FFFFFF" w:themeColor="background1"/>
              </w:rPr>
              <w:t>ECOMMENDATIONS</w:t>
            </w:r>
            <w:r w:rsidR="009D7B65" w:rsidRPr="001E0865">
              <w:rPr>
                <w:b/>
                <w:color w:val="FFFFFF" w:themeColor="background1"/>
              </w:rPr>
              <w:t xml:space="preserve"> </w:t>
            </w:r>
          </w:p>
        </w:tc>
      </w:tr>
      <w:tr w:rsidR="002430F6" w14:paraId="1957FC83" w14:textId="77777777" w:rsidTr="00654564">
        <w:tc>
          <w:tcPr>
            <w:tcW w:w="5637" w:type="dxa"/>
            <w:gridSpan w:val="3"/>
            <w:shd w:val="clear" w:color="auto" w:fill="CFDFEA" w:themeFill="text2" w:themeFillTint="33"/>
          </w:tcPr>
          <w:p w14:paraId="0FBCC5C8" w14:textId="0072F564" w:rsidR="002430F6" w:rsidRPr="009857C5" w:rsidRDefault="003C6F03" w:rsidP="002A593B">
            <w:pPr>
              <w:ind w:left="0"/>
              <w:jc w:val="center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LEV Examiner</w:t>
            </w:r>
          </w:p>
        </w:tc>
        <w:tc>
          <w:tcPr>
            <w:tcW w:w="4105" w:type="dxa"/>
            <w:gridSpan w:val="3"/>
            <w:shd w:val="clear" w:color="auto" w:fill="A0C7C5" w:themeFill="accent6" w:themeFillTint="99"/>
          </w:tcPr>
          <w:p w14:paraId="48770718" w14:textId="78A38720" w:rsidR="002430F6" w:rsidRPr="009857C5" w:rsidRDefault="00027C04" w:rsidP="002A593B">
            <w:pPr>
              <w:ind w:left="0"/>
              <w:jc w:val="center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Employer’s</w:t>
            </w:r>
            <w:r w:rsidR="003C6F03" w:rsidRPr="009857C5">
              <w:rPr>
                <w:b/>
                <w:color w:val="214365"/>
              </w:rPr>
              <w:t xml:space="preserve"> </w:t>
            </w:r>
            <w:r w:rsidR="00860F3D">
              <w:rPr>
                <w:b/>
                <w:color w:val="214365"/>
              </w:rPr>
              <w:t>U</w:t>
            </w:r>
            <w:r w:rsidR="003C6F03" w:rsidRPr="009857C5">
              <w:rPr>
                <w:b/>
                <w:color w:val="214365"/>
              </w:rPr>
              <w:t>se</w:t>
            </w:r>
          </w:p>
        </w:tc>
      </w:tr>
      <w:tr w:rsidR="002430F6" w14:paraId="5881BB18" w14:textId="77777777" w:rsidTr="00654564">
        <w:tc>
          <w:tcPr>
            <w:tcW w:w="1616" w:type="dxa"/>
            <w:shd w:val="clear" w:color="auto" w:fill="CFDFEA" w:themeFill="text2" w:themeFillTint="33"/>
          </w:tcPr>
          <w:p w14:paraId="4DCE87A8" w14:textId="1C2E786D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Item in LEV </w:t>
            </w:r>
            <w:r w:rsidR="00B13F8E">
              <w:rPr>
                <w:b/>
                <w:color w:val="214365"/>
              </w:rPr>
              <w:t>S</w:t>
            </w:r>
            <w:r w:rsidRPr="009857C5">
              <w:rPr>
                <w:b/>
                <w:color w:val="214365"/>
              </w:rPr>
              <w:t>ystem</w:t>
            </w:r>
          </w:p>
        </w:tc>
        <w:tc>
          <w:tcPr>
            <w:tcW w:w="2888" w:type="dxa"/>
            <w:shd w:val="clear" w:color="auto" w:fill="CFDFEA" w:themeFill="text2" w:themeFillTint="33"/>
          </w:tcPr>
          <w:p w14:paraId="073723C8" w14:textId="3CCF6CBE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Action </w:t>
            </w:r>
            <w:r w:rsidR="00027C04">
              <w:rPr>
                <w:b/>
                <w:color w:val="214365"/>
              </w:rPr>
              <w:t>R</w:t>
            </w:r>
            <w:r w:rsidRPr="009857C5">
              <w:rPr>
                <w:b/>
                <w:color w:val="214365"/>
              </w:rPr>
              <w:t>equired</w:t>
            </w:r>
          </w:p>
        </w:tc>
        <w:tc>
          <w:tcPr>
            <w:tcW w:w="1133" w:type="dxa"/>
            <w:shd w:val="clear" w:color="auto" w:fill="CFDFEA" w:themeFill="text2" w:themeFillTint="33"/>
          </w:tcPr>
          <w:p w14:paraId="69646AC6" w14:textId="7ED51BF5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Priority*</w:t>
            </w:r>
          </w:p>
        </w:tc>
        <w:tc>
          <w:tcPr>
            <w:tcW w:w="1553" w:type="dxa"/>
            <w:shd w:val="clear" w:color="auto" w:fill="A0C7C5" w:themeFill="accent6" w:themeFillTint="99"/>
          </w:tcPr>
          <w:p w14:paraId="4C6113D5" w14:textId="4BCD0C67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Person to </w:t>
            </w:r>
            <w:proofErr w:type="gramStart"/>
            <w:r w:rsidR="00027C04">
              <w:rPr>
                <w:b/>
                <w:color w:val="214365"/>
              </w:rPr>
              <w:t>T</w:t>
            </w:r>
            <w:r w:rsidRPr="009857C5">
              <w:rPr>
                <w:b/>
                <w:color w:val="214365"/>
              </w:rPr>
              <w:t xml:space="preserve">ake </w:t>
            </w:r>
            <w:r w:rsidR="00027C04">
              <w:rPr>
                <w:b/>
                <w:color w:val="214365"/>
              </w:rPr>
              <w:t>A</w:t>
            </w:r>
            <w:r w:rsidRPr="009857C5">
              <w:rPr>
                <w:b/>
                <w:color w:val="214365"/>
              </w:rPr>
              <w:t>ction</w:t>
            </w:r>
            <w:proofErr w:type="gramEnd"/>
          </w:p>
        </w:tc>
        <w:tc>
          <w:tcPr>
            <w:tcW w:w="1266" w:type="dxa"/>
            <w:shd w:val="clear" w:color="auto" w:fill="A0C7C5" w:themeFill="accent6" w:themeFillTint="99"/>
          </w:tcPr>
          <w:p w14:paraId="4342AD6B" w14:textId="03C5475B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Target </w:t>
            </w:r>
            <w:r w:rsidR="00027C04">
              <w:rPr>
                <w:b/>
                <w:color w:val="214365"/>
              </w:rPr>
              <w:t>D</w:t>
            </w:r>
            <w:r w:rsidRPr="009857C5">
              <w:rPr>
                <w:b/>
                <w:color w:val="214365"/>
              </w:rPr>
              <w:t>ate</w:t>
            </w:r>
          </w:p>
        </w:tc>
        <w:tc>
          <w:tcPr>
            <w:tcW w:w="1286" w:type="dxa"/>
            <w:shd w:val="clear" w:color="auto" w:fill="A0C7C5" w:themeFill="accent6" w:themeFillTint="99"/>
          </w:tcPr>
          <w:p w14:paraId="7003AFF2" w14:textId="70BAD6F5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Date </w:t>
            </w:r>
            <w:r w:rsidR="00027C04">
              <w:rPr>
                <w:b/>
                <w:color w:val="214365"/>
              </w:rPr>
              <w:t>C</w:t>
            </w:r>
            <w:r w:rsidRPr="009857C5">
              <w:rPr>
                <w:b/>
                <w:color w:val="214365"/>
              </w:rPr>
              <w:t>ompleted</w:t>
            </w:r>
          </w:p>
        </w:tc>
      </w:tr>
      <w:tr w:rsidR="002430F6" w14:paraId="01A45866" w14:textId="77777777" w:rsidTr="00654564">
        <w:trPr>
          <w:trHeight w:val="391"/>
        </w:trPr>
        <w:tc>
          <w:tcPr>
            <w:tcW w:w="1616" w:type="dxa"/>
            <w:shd w:val="clear" w:color="auto" w:fill="auto"/>
            <w:vAlign w:val="center"/>
          </w:tcPr>
          <w:p w14:paraId="36173542" w14:textId="4C6DAC3A" w:rsidR="002430F6" w:rsidRDefault="00D54F8B" w:rsidP="002A593B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[Hoods]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362F11B" w14:textId="52EE46D9" w:rsidR="002430F6" w:rsidRDefault="00D54F8B" w:rsidP="002A593B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[Retrofit hood gauges]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C86143" w14:textId="6828CE92" w:rsidR="002430F6" w:rsidRDefault="00D54F8B" w:rsidP="002A593B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[1]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234839FB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24E528BA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0658398C" w14:textId="77777777" w:rsidR="002430F6" w:rsidRDefault="002430F6" w:rsidP="002A593B">
            <w:pPr>
              <w:spacing w:after="0"/>
              <w:ind w:left="0" w:right="74"/>
            </w:pPr>
          </w:p>
        </w:tc>
      </w:tr>
      <w:tr w:rsidR="002430F6" w14:paraId="10F1199A" w14:textId="77777777" w:rsidTr="00654564">
        <w:trPr>
          <w:trHeight w:val="410"/>
        </w:trPr>
        <w:tc>
          <w:tcPr>
            <w:tcW w:w="1616" w:type="dxa"/>
            <w:shd w:val="clear" w:color="auto" w:fill="auto"/>
            <w:vAlign w:val="center"/>
          </w:tcPr>
          <w:p w14:paraId="18DFFECC" w14:textId="02A7A275" w:rsidR="002430F6" w:rsidRDefault="009857C5" w:rsidP="002A593B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[LEV]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43EA55C" w14:textId="4DA8355C" w:rsidR="002430F6" w:rsidRDefault="009857C5" w:rsidP="002A593B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[Keep this report safe for 5 years to comply with CoSHH]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5AAA2D" w14:textId="0B15150B" w:rsidR="002430F6" w:rsidRDefault="009857C5" w:rsidP="002A593B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[4]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B3F6A25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4AD7F990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5A8DE759" w14:textId="77777777" w:rsidR="002430F6" w:rsidRDefault="002430F6" w:rsidP="002A593B">
            <w:pPr>
              <w:spacing w:after="0"/>
              <w:ind w:left="0" w:right="74"/>
            </w:pPr>
          </w:p>
        </w:tc>
      </w:tr>
      <w:tr w:rsidR="00654564" w14:paraId="1ED0CCA2" w14:textId="77777777" w:rsidTr="003D4F5F">
        <w:trPr>
          <w:trHeight w:val="417"/>
        </w:trPr>
        <w:tc>
          <w:tcPr>
            <w:tcW w:w="9742" w:type="dxa"/>
            <w:gridSpan w:val="6"/>
            <w:shd w:val="clear" w:color="auto" w:fill="FF0000"/>
            <w:vAlign w:val="center"/>
          </w:tcPr>
          <w:p w14:paraId="4E9AAC4C" w14:textId="31FE5302" w:rsidR="00654564" w:rsidRDefault="00654564" w:rsidP="00654564">
            <w:pPr>
              <w:spacing w:after="0"/>
              <w:ind w:left="0" w:right="74"/>
            </w:pPr>
            <w:r>
              <w:rPr>
                <w:color w:val="FFFFFF" w:themeColor="background1"/>
              </w:rPr>
              <w:t>Shade Red any Critical Defects Found</w:t>
            </w:r>
          </w:p>
        </w:tc>
      </w:tr>
      <w:tr w:rsidR="00654564" w14:paraId="6B6EBA8A" w14:textId="77777777" w:rsidTr="00654564">
        <w:trPr>
          <w:trHeight w:val="417"/>
        </w:trPr>
        <w:tc>
          <w:tcPr>
            <w:tcW w:w="1616" w:type="dxa"/>
            <w:shd w:val="clear" w:color="auto" w:fill="auto"/>
            <w:vAlign w:val="center"/>
          </w:tcPr>
          <w:p w14:paraId="1EF6760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01A9F3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5AF56B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6485EE3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010FFCB0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5D5D9D77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2F1F5860" w14:textId="77777777" w:rsidTr="00654564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4B47215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2D6F32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B3BE6C2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410590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5235178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59D3D857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03C98A3D" w14:textId="77777777" w:rsidTr="00654564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5A7945B8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974780F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42EDDF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505688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0B88C8AF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1987A4CA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46184B59" w14:textId="77777777" w:rsidTr="00654564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65C90A1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C96176F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0DE4CD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10F6078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15F4A6D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65B0AE36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36C7DD90" w14:textId="77777777" w:rsidTr="00654564">
        <w:trPr>
          <w:trHeight w:val="415"/>
        </w:trPr>
        <w:tc>
          <w:tcPr>
            <w:tcW w:w="1616" w:type="dxa"/>
            <w:shd w:val="clear" w:color="auto" w:fill="auto"/>
            <w:vAlign w:val="center"/>
          </w:tcPr>
          <w:p w14:paraId="608E1B6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46BD8DDD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0F83C8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E3656A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05A69E89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641C8FDC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27D013F3" w14:textId="77777777" w:rsidTr="00654564">
        <w:trPr>
          <w:trHeight w:val="406"/>
        </w:trPr>
        <w:tc>
          <w:tcPr>
            <w:tcW w:w="1616" w:type="dxa"/>
            <w:shd w:val="clear" w:color="auto" w:fill="auto"/>
            <w:vAlign w:val="center"/>
          </w:tcPr>
          <w:p w14:paraId="2C8BB3B5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679EACB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E311E8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0D6CDE0A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248ED391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1657226B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6712B389" w14:textId="77777777" w:rsidTr="003C6F03">
        <w:tc>
          <w:tcPr>
            <w:tcW w:w="9742" w:type="dxa"/>
            <w:gridSpan w:val="6"/>
            <w:vAlign w:val="center"/>
          </w:tcPr>
          <w:p w14:paraId="629C7889" w14:textId="77777777" w:rsidR="00654564" w:rsidRDefault="00654564" w:rsidP="00654564">
            <w:pPr>
              <w:spacing w:after="0"/>
              <w:ind w:left="0" w:right="74"/>
              <w:rPr>
                <w:i/>
                <w:color w:val="214365"/>
              </w:rPr>
            </w:pPr>
            <w:r w:rsidRPr="0084249F">
              <w:rPr>
                <w:i/>
                <w:color w:val="214365"/>
              </w:rPr>
              <w:t>*Priority – e.g. 1 = high, 2 = normal, 3 = routine, 4 = awareness</w:t>
            </w:r>
          </w:p>
          <w:p w14:paraId="4A3ED232" w14:textId="1875DD90" w:rsidR="00654564" w:rsidRPr="0084249F" w:rsidRDefault="00654564" w:rsidP="00654564">
            <w:pPr>
              <w:spacing w:after="0"/>
              <w:ind w:left="0" w:right="74"/>
              <w:rPr>
                <w:i/>
                <w:color w:val="214365"/>
              </w:rPr>
            </w:pPr>
            <w:r>
              <w:rPr>
                <w:i/>
                <w:color w:val="214365"/>
              </w:rPr>
              <w:t xml:space="preserve">Shade </w:t>
            </w:r>
            <w:r w:rsidRPr="006A1953">
              <w:rPr>
                <w:b/>
                <w:i/>
                <w:color w:val="FF0000"/>
              </w:rPr>
              <w:t>RED</w:t>
            </w:r>
            <w:r>
              <w:rPr>
                <w:i/>
                <w:color w:val="214365"/>
              </w:rPr>
              <w:t xml:space="preserve"> all Critical Defects</w:t>
            </w:r>
          </w:p>
        </w:tc>
      </w:tr>
    </w:tbl>
    <w:p w14:paraId="1F8A4DCE" w14:textId="5145585C" w:rsidR="009D7B65" w:rsidRDefault="009D7B65" w:rsidP="00556A15">
      <w:pPr>
        <w:pStyle w:val="Heading2"/>
        <w:spacing w:before="0" w:after="0"/>
        <w:ind w:left="74" w:right="74"/>
      </w:pPr>
    </w:p>
    <w:p w14:paraId="14FC47ED" w14:textId="5461DF80" w:rsidR="00654564" w:rsidRDefault="00654564">
      <w:pPr>
        <w:spacing w:after="240" w:line="252" w:lineRule="auto"/>
        <w:ind w:left="0" w:right="0"/>
      </w:pPr>
      <w:r>
        <w:br w:type="page"/>
      </w:r>
    </w:p>
    <w:tbl>
      <w:tblPr>
        <w:tblStyle w:val="TableGrid"/>
        <w:tblpPr w:leftFromText="180" w:rightFromText="180" w:vertAnchor="text" w:horzAnchor="margin" w:tblpY="-395"/>
        <w:tblW w:w="0" w:type="auto"/>
        <w:tblLook w:val="04A0" w:firstRow="1" w:lastRow="0" w:firstColumn="1" w:lastColumn="0" w:noHBand="0" w:noVBand="1"/>
      </w:tblPr>
      <w:tblGrid>
        <w:gridCol w:w="4871"/>
        <w:gridCol w:w="369"/>
        <w:gridCol w:w="4502"/>
      </w:tblGrid>
      <w:tr w:rsidR="00BC2B70" w14:paraId="575AF6B1" w14:textId="77777777" w:rsidTr="007857BE">
        <w:trPr>
          <w:trHeight w:hRule="exact" w:val="572"/>
        </w:trPr>
        <w:tc>
          <w:tcPr>
            <w:tcW w:w="5240" w:type="dxa"/>
            <w:gridSpan w:val="2"/>
            <w:shd w:val="clear" w:color="auto" w:fill="002060"/>
          </w:tcPr>
          <w:p w14:paraId="2AB11025" w14:textId="5402A62F" w:rsidR="00BC2B70" w:rsidRPr="00C30D02" w:rsidRDefault="00BC2B70" w:rsidP="00C30D02">
            <w:pPr>
              <w:pStyle w:val="ListParagraph"/>
              <w:numPr>
                <w:ilvl w:val="0"/>
                <w:numId w:val="24"/>
              </w:numPr>
              <w:spacing w:after="240" w:line="252" w:lineRule="auto"/>
              <w:ind w:left="312" w:right="0" w:hanging="284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C30D02">
              <w:rPr>
                <w:b/>
                <w:noProof/>
                <w:color w:val="FFFFFF" w:themeColor="background1"/>
                <w:sz w:val="24"/>
                <w:szCs w:val="24"/>
              </w:rPr>
              <w:lastRenderedPageBreak/>
              <w:t>SYSTEM GENERAL DESCRIPTION</w:t>
            </w:r>
          </w:p>
        </w:tc>
        <w:tc>
          <w:tcPr>
            <w:tcW w:w="4502" w:type="dxa"/>
            <w:shd w:val="clear" w:color="auto" w:fill="002060"/>
          </w:tcPr>
          <w:p w14:paraId="65C5264B" w14:textId="77777777" w:rsidR="00BC2B70" w:rsidRPr="003D3EC3" w:rsidRDefault="00BC2B70" w:rsidP="007857BE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  <w:sz w:val="24"/>
                <w:szCs w:val="24"/>
              </w:rPr>
            </w:pPr>
            <w:r w:rsidRPr="003D3EC3">
              <w:rPr>
                <w:b/>
                <w:noProof/>
                <w:color w:val="FFFFFF" w:themeColor="background1"/>
                <w:sz w:val="24"/>
                <w:szCs w:val="24"/>
              </w:rPr>
              <w:t>SYSTEM PHOTOGRAPH(S)</w:t>
            </w:r>
          </w:p>
        </w:tc>
      </w:tr>
      <w:tr w:rsidR="00BC2B70" w14:paraId="6E1C84AD" w14:textId="77777777" w:rsidTr="007857BE">
        <w:trPr>
          <w:trHeight w:val="5103"/>
        </w:trPr>
        <w:tc>
          <w:tcPr>
            <w:tcW w:w="5240" w:type="dxa"/>
            <w:gridSpan w:val="2"/>
          </w:tcPr>
          <w:p w14:paraId="120CF19A" w14:textId="77777777" w:rsidR="00284C2E" w:rsidRDefault="00284C2E" w:rsidP="00284C2E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  <w:p w14:paraId="665B5A75" w14:textId="066CABF1" w:rsidR="00284C2E" w:rsidRDefault="00284C2E" w:rsidP="00284C2E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Refer to diagram</w:t>
            </w:r>
          </w:p>
          <w:p w14:paraId="57B6D045" w14:textId="59AA183D" w:rsidR="00BC2B70" w:rsidRPr="003D3EC3" w:rsidRDefault="00284C2E" w:rsidP="00284C2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Include notes on any changes since previous INITIAL and/or from original design/installation (where appropriate)</w:t>
            </w:r>
          </w:p>
        </w:tc>
        <w:tc>
          <w:tcPr>
            <w:tcW w:w="4502" w:type="dxa"/>
          </w:tcPr>
          <w:p w14:paraId="784FFA2D" w14:textId="77777777" w:rsidR="00BC2B70" w:rsidRDefault="00BC2B70" w:rsidP="007857B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1B60DD75" w14:textId="5E022FC2" w:rsidR="00DC0140" w:rsidRPr="00DC0140" w:rsidRDefault="00DC0140" w:rsidP="007857BE">
            <w:pPr>
              <w:spacing w:after="240" w:line="252" w:lineRule="auto"/>
              <w:ind w:left="0" w:right="0"/>
              <w:rPr>
                <w:i/>
                <w:iCs/>
                <w:noProof/>
                <w:color w:val="808080" w:themeColor="background1" w:themeShade="80"/>
                <w:sz w:val="24"/>
                <w:szCs w:val="24"/>
              </w:rPr>
            </w:pPr>
            <w:r w:rsidRPr="00DC0140"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>Try to show existing “as found” condition of key components</w:t>
            </w:r>
          </w:p>
        </w:tc>
      </w:tr>
      <w:tr w:rsidR="00BC2B70" w14:paraId="3D919D89" w14:textId="77777777" w:rsidTr="007857BE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571AE35F" w14:textId="4743A6ED" w:rsidR="00BC2B70" w:rsidRPr="00C30D02" w:rsidRDefault="00BC2B70" w:rsidP="00C30D02">
            <w:pPr>
              <w:pStyle w:val="ListParagraph"/>
              <w:numPr>
                <w:ilvl w:val="0"/>
                <w:numId w:val="24"/>
              </w:numPr>
              <w:spacing w:after="240" w:line="252" w:lineRule="auto"/>
              <w:ind w:left="312" w:right="0" w:hanging="284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C30D02">
              <w:rPr>
                <w:b/>
                <w:noProof/>
                <w:color w:val="FFFFFF" w:themeColor="background1"/>
                <w:sz w:val="24"/>
                <w:szCs w:val="24"/>
              </w:rPr>
              <w:t>METHODOLOGY FOR TExT</w:t>
            </w:r>
          </w:p>
        </w:tc>
      </w:tr>
      <w:tr w:rsidR="00BC2B70" w14:paraId="660752EB" w14:textId="77777777" w:rsidTr="004D2ED1">
        <w:trPr>
          <w:trHeight w:val="4476"/>
        </w:trPr>
        <w:tc>
          <w:tcPr>
            <w:tcW w:w="9742" w:type="dxa"/>
            <w:gridSpan w:val="3"/>
          </w:tcPr>
          <w:p w14:paraId="6FC0CC85" w14:textId="77777777" w:rsidR="00BC2B70" w:rsidRDefault="00BC2B70" w:rsidP="007857B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4EBF5051" w14:textId="77777777" w:rsidR="00284C2E" w:rsidRDefault="00284C2E" w:rsidP="00284C2E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Outline all parameters you would expect to measure</w:t>
            </w:r>
          </w:p>
          <w:p w14:paraId="16556B70" w14:textId="1C7913A3" w:rsidR="00284C2E" w:rsidRPr="003D3EC3" w:rsidRDefault="00284C2E" w:rsidP="00284C2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If required – refer to more detailed Methodology in an Appendix (eg use of equal area duct traverse, face velocity test points chosen etc</w:t>
            </w:r>
          </w:p>
        </w:tc>
      </w:tr>
      <w:tr w:rsidR="00BC2B70" w14:paraId="53FDA2E0" w14:textId="77777777" w:rsidTr="007857BE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4204FA28" w14:textId="58A09EC1" w:rsidR="00BC2B70" w:rsidRPr="00C30D02" w:rsidRDefault="00BC2B70" w:rsidP="00C30D02">
            <w:pPr>
              <w:pStyle w:val="ListParagraph"/>
              <w:numPr>
                <w:ilvl w:val="0"/>
                <w:numId w:val="24"/>
              </w:numPr>
              <w:spacing w:after="240" w:line="252" w:lineRule="auto"/>
              <w:ind w:left="312" w:right="0" w:hanging="284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C30D02">
              <w:rPr>
                <w:b/>
                <w:noProof/>
                <w:color w:val="FFFFFF" w:themeColor="background1"/>
                <w:sz w:val="24"/>
                <w:szCs w:val="24"/>
              </w:rPr>
              <w:t>PLANT,PROCESS &amp; LEV ARRANGEMENT AT TExT</w:t>
            </w:r>
          </w:p>
        </w:tc>
      </w:tr>
      <w:tr w:rsidR="00BC2B70" w14:paraId="3DB9732E" w14:textId="77777777" w:rsidTr="007857BE">
        <w:trPr>
          <w:trHeight w:val="278"/>
        </w:trPr>
        <w:tc>
          <w:tcPr>
            <w:tcW w:w="4871" w:type="dxa"/>
            <w:shd w:val="clear" w:color="auto" w:fill="CFDFEA" w:themeFill="text2" w:themeFillTint="33"/>
          </w:tcPr>
          <w:p w14:paraId="445E5D1E" w14:textId="1B308962" w:rsidR="00BC2B70" w:rsidRPr="00DC0140" w:rsidRDefault="00BC2B70" w:rsidP="007857BE">
            <w:pPr>
              <w:spacing w:after="240" w:line="252" w:lineRule="auto"/>
              <w:ind w:left="0" w:right="0"/>
              <w:rPr>
                <w:b/>
                <w:noProof/>
                <w:color w:val="002060"/>
              </w:rPr>
            </w:pPr>
            <w:r w:rsidRPr="00CE742B">
              <w:rPr>
                <w:b/>
                <w:noProof/>
                <w:color w:val="002060"/>
              </w:rPr>
              <w:t xml:space="preserve">Was the Plant, Process and the LEV/Control System Operating Normally at TExT?  If not explain how TExT </w:t>
            </w:r>
            <w:r w:rsidR="00DC0140">
              <w:rPr>
                <w:b/>
                <w:noProof/>
                <w:color w:val="002060"/>
              </w:rPr>
              <w:t xml:space="preserve">was </w:t>
            </w:r>
            <w:r w:rsidRPr="00CE742B">
              <w:rPr>
                <w:b/>
                <w:noProof/>
                <w:color w:val="002060"/>
              </w:rPr>
              <w:t>undertaken.</w:t>
            </w:r>
          </w:p>
        </w:tc>
        <w:tc>
          <w:tcPr>
            <w:tcW w:w="4871" w:type="dxa"/>
            <w:gridSpan w:val="2"/>
          </w:tcPr>
          <w:p w14:paraId="73271765" w14:textId="4841C71F" w:rsidR="00BC2B70" w:rsidRPr="00DC0140" w:rsidRDefault="00DC0140" w:rsidP="007857BE">
            <w:pPr>
              <w:spacing w:after="240" w:line="252" w:lineRule="auto"/>
              <w:ind w:left="0" w:right="0"/>
              <w:rPr>
                <w:i/>
                <w:iCs/>
                <w:noProof/>
                <w:color w:val="A6A6A6" w:themeColor="background1" w:themeShade="A6"/>
              </w:rPr>
            </w:pPr>
            <w:r>
              <w:rPr>
                <w:i/>
                <w:iCs/>
                <w:noProof/>
                <w:color w:val="A6A6A6" w:themeColor="background1" w:themeShade="A6"/>
              </w:rPr>
              <w:t>Note – it is highly possible that HSE would take the view that if the system and process were not tested operating then the TExT would be inconplete/inconclusive</w:t>
            </w:r>
            <w:r w:rsidR="004D2ED1">
              <w:rPr>
                <w:i/>
                <w:iCs/>
                <w:noProof/>
                <w:color w:val="A6A6A6" w:themeColor="background1" w:themeShade="A6"/>
              </w:rPr>
              <w:t>.  Can you ‘simulate’ the process?  Eg run scrap through etc?</w:t>
            </w:r>
          </w:p>
        </w:tc>
      </w:tr>
    </w:tbl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0123" w14:paraId="20C2647B" w14:textId="77777777" w:rsidTr="00C442DF">
        <w:tc>
          <w:tcPr>
            <w:tcW w:w="9742" w:type="dxa"/>
            <w:gridSpan w:val="2"/>
            <w:shd w:val="clear" w:color="auto" w:fill="214365"/>
          </w:tcPr>
          <w:p w14:paraId="5A8AFABF" w14:textId="356C4494" w:rsidR="00F30123" w:rsidRPr="001E0865" w:rsidRDefault="00F30123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TEST FREQUENCIES</w:t>
            </w:r>
          </w:p>
        </w:tc>
      </w:tr>
      <w:tr w:rsidR="00F30123" w14:paraId="0A87250B" w14:textId="77777777" w:rsidTr="00760BF7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C957628" w14:textId="0BA2D0C2" w:rsidR="00F30123" w:rsidRPr="00BA4907" w:rsidRDefault="00F30123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Interval between Routine Examinations</w:t>
            </w:r>
            <w:r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3933927A" w14:textId="473D017F" w:rsidR="00F30123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[1/6 or 12 months]</w:t>
            </w:r>
            <w:r w:rsidR="00284C2E">
              <w:t xml:space="preserve"> </w:t>
            </w:r>
            <w:r w:rsidR="00284C2E" w:rsidRPr="001E0E66">
              <w:rPr>
                <w:i/>
                <w:color w:val="A6A6A6" w:themeColor="background1" w:themeShade="A6"/>
              </w:rPr>
              <w:t>remember may need to stipulate more frequent intervals depending on findings</w:t>
            </w:r>
          </w:p>
        </w:tc>
      </w:tr>
      <w:tr w:rsidR="00F30123" w14:paraId="71E4614D" w14:textId="77777777" w:rsidTr="00C620B8">
        <w:trPr>
          <w:trHeight w:val="34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DA4DED9" w14:textId="282F3B95" w:rsidR="00F30123" w:rsidRPr="00BA4907" w:rsidRDefault="00760BF7" w:rsidP="00760BF7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Date of </w:t>
            </w:r>
            <w:r w:rsidR="00027C04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>revio</w:t>
            </w:r>
            <w:r w:rsidR="00C30D02">
              <w:rPr>
                <w:b/>
                <w:color w:val="214365"/>
              </w:rPr>
              <w:t>us</w:t>
            </w:r>
            <w:r>
              <w:rPr>
                <w:b/>
                <w:color w:val="214365"/>
              </w:rPr>
              <w:t xml:space="preserve"> </w:t>
            </w:r>
            <w:r w:rsidR="00027C04">
              <w:rPr>
                <w:b/>
                <w:color w:val="214365"/>
              </w:rPr>
              <w:t>E</w:t>
            </w:r>
            <w:r>
              <w:rPr>
                <w:b/>
                <w:color w:val="214365"/>
              </w:rPr>
              <w:t>xamination</w:t>
            </w:r>
            <w:r w:rsidR="00F30123"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4597F6D0" w14:textId="61473626" w:rsidR="00F30123" w:rsidRDefault="00760BF7" w:rsidP="00760BF7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C620B8" w14:paraId="09E3F84A" w14:textId="77777777" w:rsidTr="00C620B8">
        <w:trPr>
          <w:trHeight w:val="34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5227968" w14:textId="587834FC" w:rsidR="00C620B8" w:rsidRDefault="00C620B8" w:rsidP="00C620B8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Date next TExT Due:</w:t>
            </w:r>
          </w:p>
        </w:tc>
        <w:tc>
          <w:tcPr>
            <w:tcW w:w="5211" w:type="dxa"/>
            <w:vAlign w:val="center"/>
          </w:tcPr>
          <w:p w14:paraId="36984035" w14:textId="4CFA0023" w:rsidR="00C620B8" w:rsidRPr="00760BF7" w:rsidRDefault="00C620B8" w:rsidP="00C620B8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52254415" w14:textId="03F546DF" w:rsidR="00F30123" w:rsidRDefault="00F30123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60BF7" w14:paraId="1295E284" w14:textId="77777777" w:rsidTr="00C442DF">
        <w:tc>
          <w:tcPr>
            <w:tcW w:w="9742" w:type="dxa"/>
            <w:gridSpan w:val="2"/>
            <w:shd w:val="clear" w:color="auto" w:fill="214365"/>
          </w:tcPr>
          <w:p w14:paraId="63000392" w14:textId="75F6739D" w:rsidR="00760BF7" w:rsidRPr="001E0865" w:rsidRDefault="0096468F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PRE-TEST</w:t>
            </w:r>
          </w:p>
        </w:tc>
      </w:tr>
      <w:tr w:rsidR="0096468F" w14:paraId="03552046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904D2A0" w14:textId="533B276A" w:rsidR="0096468F" w:rsidRDefault="0096468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Date of </w:t>
            </w:r>
            <w:r w:rsidRPr="00485C33">
              <w:rPr>
                <w:b/>
                <w:color w:val="214365"/>
                <w:u w:val="single"/>
              </w:rPr>
              <w:t>Initial</w:t>
            </w:r>
            <w:r>
              <w:rPr>
                <w:b/>
                <w:color w:val="214365"/>
              </w:rPr>
              <w:t xml:space="preserve"> </w:t>
            </w:r>
            <w:r w:rsidR="00284C2E">
              <w:rPr>
                <w:b/>
                <w:color w:val="214365"/>
              </w:rPr>
              <w:t>TExT</w:t>
            </w:r>
          </w:p>
        </w:tc>
        <w:tc>
          <w:tcPr>
            <w:tcW w:w="5211" w:type="dxa"/>
            <w:vAlign w:val="center"/>
          </w:tcPr>
          <w:p w14:paraId="59112F6C" w14:textId="77777777" w:rsidR="0096468F" w:rsidRDefault="0096468F" w:rsidP="00C442DF">
            <w:pPr>
              <w:spacing w:after="0"/>
              <w:ind w:left="0" w:right="74"/>
              <w:rPr>
                <w:highlight w:val="lightGray"/>
              </w:rPr>
            </w:pPr>
          </w:p>
        </w:tc>
      </w:tr>
      <w:tr w:rsidR="0096468F" w14:paraId="15F14324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9739D7F" w14:textId="5F9DF948" w:rsidR="0096468F" w:rsidRDefault="0096468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Is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ystem </w:t>
            </w:r>
            <w:r w:rsidR="00027C04">
              <w:rPr>
                <w:b/>
                <w:color w:val="214365"/>
              </w:rPr>
              <w:t>I</w:t>
            </w:r>
            <w:r>
              <w:rPr>
                <w:b/>
                <w:color w:val="214365"/>
              </w:rPr>
              <w:t xml:space="preserve">nstallation </w:t>
            </w:r>
            <w:r w:rsidR="00027C04">
              <w:rPr>
                <w:b/>
                <w:color w:val="214365"/>
              </w:rPr>
              <w:t>E</w:t>
            </w:r>
            <w:r w:rsidRPr="00485C33">
              <w:rPr>
                <w:b/>
                <w:color w:val="214365"/>
                <w:u w:val="single"/>
              </w:rPr>
              <w:t>xactly</w:t>
            </w:r>
            <w:r>
              <w:rPr>
                <w:b/>
                <w:color w:val="214365"/>
              </w:rPr>
              <w:t xml:space="preserve"> as Initial TExT?</w:t>
            </w:r>
          </w:p>
        </w:tc>
        <w:tc>
          <w:tcPr>
            <w:tcW w:w="5211" w:type="dxa"/>
            <w:vAlign w:val="center"/>
          </w:tcPr>
          <w:p w14:paraId="336DCA29" w14:textId="39B68EC5" w:rsidR="0096468F" w:rsidRPr="00485C33" w:rsidRDefault="00485C33" w:rsidP="00485C33">
            <w:pPr>
              <w:spacing w:after="0"/>
              <w:ind w:left="0" w:right="74"/>
              <w:rPr>
                <w:highlight w:val="lightGray"/>
              </w:rPr>
            </w:pPr>
            <w:r w:rsidRPr="00485C33">
              <w:rPr>
                <w:highlight w:val="lightGray"/>
              </w:rPr>
              <w:t>*</w:t>
            </w:r>
            <w:r>
              <w:rPr>
                <w:highlight w:val="lightGray"/>
              </w:rPr>
              <w:t xml:space="preserve"> </w:t>
            </w:r>
            <w:r w:rsidRPr="00485C33">
              <w:rPr>
                <w:highlight w:val="lightGray"/>
              </w:rPr>
              <w:t xml:space="preserve">If not </w:t>
            </w:r>
            <w:r w:rsidR="00867699">
              <w:rPr>
                <w:highlight w:val="lightGray"/>
              </w:rPr>
              <w:t xml:space="preserve">- </w:t>
            </w:r>
            <w:r w:rsidRPr="00485C33">
              <w:rPr>
                <w:highlight w:val="lightGray"/>
              </w:rPr>
              <w:t xml:space="preserve">does new </w:t>
            </w:r>
            <w:r w:rsidRPr="004306E5">
              <w:rPr>
                <w:b/>
                <w:highlight w:val="lightGray"/>
                <w:shd w:val="clear" w:color="auto" w:fill="0070C0"/>
              </w:rPr>
              <w:t>Initial</w:t>
            </w:r>
            <w:r w:rsidRPr="00485C33">
              <w:rPr>
                <w:highlight w:val="lightGray"/>
              </w:rPr>
              <w:t xml:space="preserve"> need to be carried out?</w:t>
            </w:r>
          </w:p>
        </w:tc>
      </w:tr>
      <w:tr w:rsidR="00760BF7" w14:paraId="48DEF982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830F24F" w14:textId="59BA8154" w:rsidR="00760BF7" w:rsidRPr="00BA4907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Manual Available?</w:t>
            </w:r>
          </w:p>
        </w:tc>
        <w:tc>
          <w:tcPr>
            <w:tcW w:w="5211" w:type="dxa"/>
            <w:vAlign w:val="center"/>
          </w:tcPr>
          <w:p w14:paraId="28CC8389" w14:textId="77777777" w:rsidR="00760BF7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72237E" w14:paraId="64EB9C27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B142F22" w14:textId="17B36F1E" w:rsidR="0072237E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Log Book Available?</w:t>
            </w:r>
          </w:p>
        </w:tc>
        <w:tc>
          <w:tcPr>
            <w:tcW w:w="5211" w:type="dxa"/>
            <w:vAlign w:val="center"/>
          </w:tcPr>
          <w:p w14:paraId="40610438" w14:textId="1D84CF28" w:rsidR="0072237E" w:rsidRPr="00760BF7" w:rsidRDefault="0072237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73AC7E2C" w14:textId="7A7E4D64" w:rsidR="00760BF7" w:rsidRDefault="00760BF7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2237E" w14:paraId="048D8E89" w14:textId="77777777" w:rsidTr="00C442DF">
        <w:tc>
          <w:tcPr>
            <w:tcW w:w="9742" w:type="dxa"/>
            <w:gridSpan w:val="2"/>
            <w:shd w:val="clear" w:color="auto" w:fill="214365"/>
          </w:tcPr>
          <w:p w14:paraId="7C272399" w14:textId="12B3A406" w:rsidR="0072237E" w:rsidRPr="001E0865" w:rsidRDefault="0072237E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Occupational hygiene</w:t>
            </w:r>
          </w:p>
        </w:tc>
      </w:tr>
      <w:tr w:rsidR="0027121F" w14:paraId="4044449F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0980AE" w14:textId="71AA6B5B" w:rsidR="0027121F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Has Occupational Hygiene Monitoring been carried out</w:t>
            </w:r>
            <w:r w:rsidR="000F6848">
              <w:rPr>
                <w:b/>
                <w:color w:val="214365"/>
              </w:rPr>
              <w:t xml:space="preserve"> in this </w:t>
            </w:r>
            <w:r w:rsidR="00027C04">
              <w:rPr>
                <w:b/>
                <w:color w:val="214365"/>
              </w:rPr>
              <w:t>A</w:t>
            </w:r>
            <w:r w:rsidR="000F6848">
              <w:rPr>
                <w:b/>
                <w:color w:val="214365"/>
              </w:rPr>
              <w:t>rea</w:t>
            </w:r>
            <w:r w:rsidR="0096468F">
              <w:rPr>
                <w:b/>
                <w:color w:val="214365"/>
              </w:rPr>
              <w:t xml:space="preserve"> since previous TExT</w:t>
            </w:r>
            <w:r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2C9A8DF2" w14:textId="33D531A6" w:rsidR="0027121F" w:rsidRPr="00760BF7" w:rsidRDefault="000F6848" w:rsidP="0027121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Yes/No</w:t>
            </w:r>
          </w:p>
        </w:tc>
      </w:tr>
      <w:tr w:rsidR="0027121F" w14:paraId="2FF871B5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0E379B0" w14:textId="67FD0262" w:rsidR="0027121F" w:rsidRPr="00BA4907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If </w:t>
            </w:r>
            <w:r w:rsidR="000F6848">
              <w:rPr>
                <w:b/>
                <w:color w:val="214365"/>
              </w:rPr>
              <w:t>‘Yes’</w:t>
            </w:r>
            <w:r w:rsidR="00027C04">
              <w:rPr>
                <w:b/>
                <w:color w:val="214365"/>
              </w:rPr>
              <w:t>,</w:t>
            </w:r>
            <w:r>
              <w:rPr>
                <w:b/>
                <w:color w:val="214365"/>
              </w:rPr>
              <w:t xml:space="preserve">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ummarise </w:t>
            </w:r>
            <w:r w:rsidR="00027C04">
              <w:rPr>
                <w:b/>
                <w:color w:val="214365"/>
              </w:rPr>
              <w:t>F</w:t>
            </w:r>
            <w:r>
              <w:rPr>
                <w:b/>
                <w:color w:val="214365"/>
              </w:rPr>
              <w:t>indings:</w:t>
            </w:r>
          </w:p>
        </w:tc>
        <w:tc>
          <w:tcPr>
            <w:tcW w:w="5211" w:type="dxa"/>
            <w:vAlign w:val="center"/>
          </w:tcPr>
          <w:p w14:paraId="31C00E7C" w14:textId="037F026A" w:rsidR="0027121F" w:rsidRDefault="00284C2E" w:rsidP="00284C2E">
            <w:pPr>
              <w:spacing w:after="0"/>
              <w:ind w:left="0" w:right="74"/>
            </w:pPr>
            <w:r w:rsidRPr="00284C2E">
              <w:rPr>
                <w:highlight w:val="lightGray"/>
              </w:rPr>
              <w:t>*</w:t>
            </w:r>
            <w:r>
              <w:t xml:space="preserve"> </w:t>
            </w:r>
            <w:r w:rsidRPr="001E0E66">
              <w:rPr>
                <w:i/>
                <w:color w:val="A6A6A6" w:themeColor="background1" w:themeShade="A6"/>
              </w:rPr>
              <w:t>And note a Reference for the Occ Hygiene Report</w:t>
            </w:r>
          </w:p>
        </w:tc>
      </w:tr>
    </w:tbl>
    <w:p w14:paraId="5A6BFF1F" w14:textId="6C5A36B3" w:rsidR="0072237E" w:rsidRDefault="0072237E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9D7022" w14:paraId="0957E336" w14:textId="77777777" w:rsidTr="00C442DF">
        <w:tc>
          <w:tcPr>
            <w:tcW w:w="9742" w:type="dxa"/>
            <w:gridSpan w:val="2"/>
            <w:shd w:val="clear" w:color="auto" w:fill="214365"/>
          </w:tcPr>
          <w:p w14:paraId="38B4C0DE" w14:textId="08E5A90A" w:rsidR="009D7022" w:rsidRPr="001E0865" w:rsidRDefault="009D7022" w:rsidP="00C30D02">
            <w:pPr>
              <w:pStyle w:val="Heading2"/>
              <w:numPr>
                <w:ilvl w:val="0"/>
                <w:numId w:val="24"/>
              </w:numPr>
              <w:ind w:left="312" w:hanging="31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fan </w:t>
            </w:r>
          </w:p>
        </w:tc>
      </w:tr>
      <w:tr w:rsidR="001F28A9" w14:paraId="3784F8D1" w14:textId="77777777" w:rsidTr="007B0130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BB44AF0" w14:textId="385EDFD9" w:rsidR="001F28A9" w:rsidRPr="00BA4907" w:rsidRDefault="001F28A9" w:rsidP="001F28A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Is Fan Rotating in Correct Direction?</w:t>
            </w:r>
          </w:p>
        </w:tc>
        <w:tc>
          <w:tcPr>
            <w:tcW w:w="5211" w:type="dxa"/>
            <w:vAlign w:val="center"/>
          </w:tcPr>
          <w:p w14:paraId="1EAB9522" w14:textId="334F9C8D" w:rsidR="001F28A9" w:rsidRDefault="001F28A9" w:rsidP="001F28A9">
            <w:pPr>
              <w:spacing w:after="0"/>
              <w:ind w:left="0" w:right="74"/>
            </w:pPr>
            <w:r>
              <w:rPr>
                <w:highlight w:val="lightGray"/>
              </w:rPr>
              <w:t>Yes/No - &amp; Method Used to Check</w:t>
            </w:r>
          </w:p>
        </w:tc>
      </w:tr>
      <w:tr w:rsidR="001F28A9" w14:paraId="00F17C57" w14:textId="77777777" w:rsidTr="007B0130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AB006CF" w14:textId="1C4A8206" w:rsidR="001F28A9" w:rsidRDefault="001F28A9" w:rsidP="001F28A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Fan Inlet Static Pressure (Pa):</w:t>
            </w:r>
          </w:p>
        </w:tc>
        <w:tc>
          <w:tcPr>
            <w:tcW w:w="5211" w:type="dxa"/>
            <w:vAlign w:val="center"/>
          </w:tcPr>
          <w:p w14:paraId="0E021522" w14:textId="09E50F05" w:rsidR="001F28A9" w:rsidRDefault="001F28A9" w:rsidP="001F28A9">
            <w:pPr>
              <w:spacing w:after="0"/>
              <w:ind w:left="0" w:right="74"/>
              <w:rPr>
                <w:highlight w:val="lightGray"/>
              </w:rPr>
            </w:pPr>
          </w:p>
        </w:tc>
      </w:tr>
      <w:tr w:rsidR="001F28A9" w14:paraId="72BFA822" w14:textId="77777777" w:rsidTr="007B0130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6399D21" w14:textId="2D7CC0B8" w:rsidR="001F28A9" w:rsidRDefault="001F28A9" w:rsidP="001F28A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General Condition of Fan:</w:t>
            </w:r>
          </w:p>
        </w:tc>
        <w:tc>
          <w:tcPr>
            <w:tcW w:w="5211" w:type="dxa"/>
            <w:vAlign w:val="center"/>
          </w:tcPr>
          <w:p w14:paraId="7B4DCD08" w14:textId="0E9E3F80" w:rsidR="001F28A9" w:rsidRDefault="001F28A9" w:rsidP="001F28A9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[Acceptable, signs of rust on casing, vibration, noise etc]</w:t>
            </w:r>
          </w:p>
        </w:tc>
      </w:tr>
    </w:tbl>
    <w:p w14:paraId="43FC9125" w14:textId="3D20FD64" w:rsidR="009D7022" w:rsidRDefault="009D702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B0130" w14:paraId="7849481A" w14:textId="77777777" w:rsidTr="00C442DF">
        <w:tc>
          <w:tcPr>
            <w:tcW w:w="9742" w:type="dxa"/>
            <w:gridSpan w:val="2"/>
            <w:shd w:val="clear" w:color="auto" w:fill="214365"/>
          </w:tcPr>
          <w:p w14:paraId="144A0FB5" w14:textId="48C96195" w:rsidR="007B0130" w:rsidRPr="001E0865" w:rsidRDefault="00C30D02" w:rsidP="00C30D02">
            <w:pPr>
              <w:pStyle w:val="Heading2"/>
              <w:numPr>
                <w:ilvl w:val="0"/>
                <w:numId w:val="24"/>
              </w:numPr>
              <w:ind w:left="312" w:hanging="31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="007B0130">
              <w:rPr>
                <w:b/>
                <w:color w:val="FFFFFF" w:themeColor="background1"/>
              </w:rPr>
              <w:t>filter</w:t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284C2E" w:rsidRPr="007662AE">
              <w:rPr>
                <w:b/>
                <w:color w:val="FFFF00"/>
              </w:rPr>
              <w:t xml:space="preserve"> □</w:t>
            </w:r>
          </w:p>
        </w:tc>
      </w:tr>
      <w:tr w:rsidR="001525ED" w14:paraId="58C35B31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BEC51A" w14:textId="45E25924" w:rsidR="001525ED" w:rsidRPr="00BA4907" w:rsidRDefault="00AA6BCE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General </w:t>
            </w:r>
            <w:r w:rsidR="00F24C29">
              <w:rPr>
                <w:b/>
                <w:color w:val="214365"/>
              </w:rPr>
              <w:t xml:space="preserve">Physical </w:t>
            </w:r>
            <w:r w:rsidR="00FE3AD1">
              <w:rPr>
                <w:b/>
                <w:color w:val="214365"/>
              </w:rPr>
              <w:t xml:space="preserve">Condition of </w:t>
            </w:r>
            <w:r>
              <w:rPr>
                <w:b/>
                <w:color w:val="214365"/>
              </w:rPr>
              <w:t>F</w:t>
            </w:r>
            <w:r w:rsidR="00FE3AD1">
              <w:rPr>
                <w:b/>
                <w:color w:val="214365"/>
              </w:rPr>
              <w:t xml:space="preserve">ilter </w:t>
            </w:r>
            <w:r>
              <w:rPr>
                <w:b/>
                <w:color w:val="214365"/>
              </w:rPr>
              <w:t>U</w:t>
            </w:r>
            <w:r w:rsidR="00FE3AD1">
              <w:rPr>
                <w:b/>
                <w:color w:val="214365"/>
              </w:rPr>
              <w:t>nit:</w:t>
            </w:r>
          </w:p>
        </w:tc>
        <w:tc>
          <w:tcPr>
            <w:tcW w:w="5211" w:type="dxa"/>
          </w:tcPr>
          <w:p w14:paraId="1B9C5DB3" w14:textId="47923E14" w:rsidR="001525ED" w:rsidRDefault="001525ED" w:rsidP="001525ED">
            <w:pPr>
              <w:spacing w:after="0"/>
              <w:ind w:left="0" w:right="74"/>
            </w:pPr>
            <w:r w:rsidRPr="00216CC3">
              <w:rPr>
                <w:highlight w:val="lightGray"/>
              </w:rPr>
              <w:t>*</w:t>
            </w:r>
          </w:p>
        </w:tc>
      </w:tr>
      <w:tr w:rsidR="001525ED" w14:paraId="2228B417" w14:textId="77777777" w:rsidTr="00C442DF">
        <w:trPr>
          <w:trHeight w:val="27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F685B93" w14:textId="6EB567BA" w:rsidR="001525ED" w:rsidRDefault="00FE3AD1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Primary Filter </w:t>
            </w:r>
            <w:r w:rsidR="00027C04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 xml:space="preserve">ressure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rop:</w:t>
            </w:r>
          </w:p>
        </w:tc>
        <w:tc>
          <w:tcPr>
            <w:tcW w:w="5211" w:type="dxa"/>
          </w:tcPr>
          <w:p w14:paraId="618E10D5" w14:textId="1E6DA09B" w:rsidR="001525ED" w:rsidRDefault="001525ED" w:rsidP="001525ED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1525ED" w14:paraId="2184F93C" w14:textId="77777777" w:rsidTr="00C442DF">
        <w:trPr>
          <w:trHeight w:val="13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E91A1BD" w14:textId="388E39B5" w:rsidR="001525ED" w:rsidRDefault="00263164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Secondary Filter </w:t>
            </w:r>
            <w:r w:rsidR="00027C04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 xml:space="preserve">ressure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rop</w:t>
            </w:r>
            <w:r w:rsidR="0096468F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</w:tcPr>
          <w:p w14:paraId="03F678CD" w14:textId="630C0091" w:rsidR="001525ED" w:rsidRPr="00760BF7" w:rsidRDefault="00263164" w:rsidP="001525ED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F34D32" w14:paraId="7AA640E4" w14:textId="77777777" w:rsidTr="00C442DF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EA2B025" w14:textId="55AC96E8" w:rsidR="00F34D32" w:rsidRDefault="00263164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Recirculating </w:t>
            </w:r>
            <w:r w:rsidR="00F34D32">
              <w:rPr>
                <w:b/>
                <w:color w:val="214365"/>
              </w:rPr>
              <w:t xml:space="preserve">Filter </w:t>
            </w:r>
            <w:r w:rsidR="00027C04">
              <w:rPr>
                <w:b/>
                <w:color w:val="214365"/>
              </w:rPr>
              <w:t>E</w:t>
            </w:r>
            <w:r w:rsidR="00F34D32">
              <w:rPr>
                <w:b/>
                <w:color w:val="214365"/>
              </w:rPr>
              <w:t>fficiency:</w:t>
            </w:r>
          </w:p>
        </w:tc>
        <w:tc>
          <w:tcPr>
            <w:tcW w:w="5211" w:type="dxa"/>
          </w:tcPr>
          <w:p w14:paraId="724C780B" w14:textId="6EE5CCC8" w:rsidR="00F34D32" w:rsidRPr="00216CC3" w:rsidRDefault="00F34D32" w:rsidP="001525ED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4306E5">
              <w:rPr>
                <w:highlight w:val="lightGray"/>
              </w:rPr>
              <w:t xml:space="preserve">eg </w:t>
            </w:r>
            <w:r>
              <w:rPr>
                <w:highlight w:val="lightGray"/>
              </w:rPr>
              <w:t>Results of real-time particle count]</w:t>
            </w:r>
          </w:p>
        </w:tc>
      </w:tr>
      <w:tr w:rsidR="001525ED" w14:paraId="03B99541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01C358A" w14:textId="7CD9CAA9" w:rsidR="001525ED" w:rsidRDefault="00027C04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</w:t>
            </w:r>
            <w:r w:rsidR="00CF2452">
              <w:rPr>
                <w:b/>
                <w:color w:val="214365"/>
              </w:rPr>
              <w:t xml:space="preserve">leaning </w:t>
            </w:r>
            <w:r>
              <w:rPr>
                <w:b/>
                <w:color w:val="214365"/>
              </w:rPr>
              <w:t>M</w:t>
            </w:r>
            <w:r w:rsidR="00CF2452">
              <w:rPr>
                <w:b/>
                <w:color w:val="214365"/>
              </w:rPr>
              <w:t xml:space="preserve">echanism </w:t>
            </w:r>
            <w:r>
              <w:rPr>
                <w:b/>
                <w:color w:val="214365"/>
              </w:rPr>
              <w:t>O</w:t>
            </w:r>
            <w:r w:rsidR="0096468F">
              <w:rPr>
                <w:b/>
                <w:color w:val="214365"/>
              </w:rPr>
              <w:t>perat</w:t>
            </w:r>
            <w:r w:rsidR="009563CB">
              <w:rPr>
                <w:b/>
                <w:color w:val="214365"/>
              </w:rPr>
              <w:t>ing</w:t>
            </w:r>
            <w:r w:rsidR="00CF2452">
              <w:rPr>
                <w:b/>
                <w:color w:val="214365"/>
              </w:rPr>
              <w:t xml:space="preserve"> </w:t>
            </w:r>
            <w:r>
              <w:rPr>
                <w:b/>
                <w:color w:val="214365"/>
              </w:rPr>
              <w:t>C</w:t>
            </w:r>
            <w:r w:rsidR="00CF2452">
              <w:rPr>
                <w:b/>
                <w:color w:val="214365"/>
              </w:rPr>
              <w:t>orrectly?</w:t>
            </w:r>
          </w:p>
        </w:tc>
        <w:tc>
          <w:tcPr>
            <w:tcW w:w="5211" w:type="dxa"/>
          </w:tcPr>
          <w:p w14:paraId="753EC286" w14:textId="3A76D981" w:rsidR="001525ED" w:rsidRDefault="001525ED" w:rsidP="001525ED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96468F" w14:paraId="1291B3D4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9E1B073" w14:textId="226B8B21" w:rsidR="0096468F" w:rsidRDefault="0096468F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Filter Media:</w:t>
            </w:r>
          </w:p>
        </w:tc>
        <w:tc>
          <w:tcPr>
            <w:tcW w:w="5211" w:type="dxa"/>
          </w:tcPr>
          <w:p w14:paraId="623B289B" w14:textId="12C5480F" w:rsidR="0096468F" w:rsidRPr="00AC29CA" w:rsidRDefault="0096468F" w:rsidP="00BA2C70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96468F" w14:paraId="1C56D90A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CA9A20" w14:textId="3B909CB2" w:rsidR="0096468F" w:rsidRDefault="0096468F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Evidence of Contaminant Break-through?</w:t>
            </w:r>
          </w:p>
        </w:tc>
        <w:tc>
          <w:tcPr>
            <w:tcW w:w="5211" w:type="dxa"/>
          </w:tcPr>
          <w:p w14:paraId="1C87AF25" w14:textId="35D83F9E" w:rsidR="0096468F" w:rsidRPr="00AC29CA" w:rsidRDefault="0096468F" w:rsidP="00BA2C70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BA2C70" w14:paraId="6578DD89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6CB836F" w14:textId="0C96FB87" w:rsidR="00BA2C70" w:rsidRDefault="00BA2C70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Condition of </w:t>
            </w:r>
            <w:r w:rsidR="00867699">
              <w:rPr>
                <w:b/>
                <w:color w:val="214365"/>
              </w:rPr>
              <w:t xml:space="preserve">Media and </w:t>
            </w:r>
            <w:r w:rsidR="00027C04">
              <w:rPr>
                <w:b/>
                <w:color w:val="214365"/>
              </w:rPr>
              <w:t>B</w:t>
            </w:r>
            <w:r>
              <w:rPr>
                <w:b/>
                <w:color w:val="214365"/>
              </w:rPr>
              <w:t xml:space="preserve">in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eals?</w:t>
            </w:r>
          </w:p>
        </w:tc>
        <w:tc>
          <w:tcPr>
            <w:tcW w:w="5211" w:type="dxa"/>
          </w:tcPr>
          <w:p w14:paraId="087E0455" w14:textId="40E0CEA3" w:rsidR="00BA2C70" w:rsidRPr="00216CC3" w:rsidRDefault="00BA2C70" w:rsidP="00BA2C70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  <w:tr w:rsidR="00BA2C70" w14:paraId="735EFBB7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8D9F77" w14:textId="540097F4" w:rsidR="00BA2C70" w:rsidRDefault="00BA2C70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Condition of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 xml:space="preserve">oor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eals?</w:t>
            </w:r>
          </w:p>
        </w:tc>
        <w:tc>
          <w:tcPr>
            <w:tcW w:w="5211" w:type="dxa"/>
          </w:tcPr>
          <w:p w14:paraId="642B7CC8" w14:textId="0B642560" w:rsidR="00BA2C70" w:rsidRPr="00216CC3" w:rsidRDefault="00BA2C70" w:rsidP="00BA2C70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</w:tbl>
    <w:p w14:paraId="35A5ACD0" w14:textId="71E785BE" w:rsidR="007B0130" w:rsidRDefault="007B0130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CF2452" w14:paraId="0C598451" w14:textId="77777777" w:rsidTr="00C442DF">
        <w:tc>
          <w:tcPr>
            <w:tcW w:w="9742" w:type="dxa"/>
            <w:gridSpan w:val="2"/>
            <w:shd w:val="clear" w:color="auto" w:fill="214365"/>
          </w:tcPr>
          <w:p w14:paraId="637B4D83" w14:textId="718E2EA0" w:rsidR="00CF2452" w:rsidRPr="001E0865" w:rsidRDefault="00CF2452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duct </w:t>
            </w:r>
          </w:p>
        </w:tc>
      </w:tr>
      <w:tr w:rsidR="00CF2452" w14:paraId="217DE7BC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26F8BB" w14:textId="17CFC61E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Duct </w:t>
            </w:r>
            <w:r w:rsidR="009563CB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emperature</w:t>
            </w:r>
            <w:r w:rsidR="009563CB">
              <w:rPr>
                <w:b/>
                <w:color w:val="214365"/>
              </w:rPr>
              <w:t xml:space="preserve"> (</w:t>
            </w:r>
            <w:r w:rsidR="009563CB" w:rsidRPr="009563CB">
              <w:rPr>
                <w:b/>
                <w:color w:val="214365"/>
                <w:vertAlign w:val="superscript"/>
              </w:rPr>
              <w:t>0</w:t>
            </w:r>
            <w:r w:rsidR="009563CB">
              <w:rPr>
                <w:b/>
                <w:color w:val="214365"/>
              </w:rPr>
              <w:t>C)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0320EF03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599F4B9F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62FE020" w14:textId="7EC9A1DF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Barometric </w:t>
            </w:r>
            <w:r w:rsidR="009563CB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>ressure</w:t>
            </w:r>
            <w:r w:rsidR="009563CB">
              <w:rPr>
                <w:b/>
                <w:color w:val="214365"/>
              </w:rPr>
              <w:t xml:space="preserve"> (</w:t>
            </w:r>
            <w:proofErr w:type="spellStart"/>
            <w:r w:rsidR="009563CB">
              <w:rPr>
                <w:b/>
                <w:color w:val="214365"/>
              </w:rPr>
              <w:t>mB</w:t>
            </w:r>
            <w:proofErr w:type="spellEnd"/>
            <w:r w:rsidR="009563CB">
              <w:rPr>
                <w:b/>
                <w:color w:val="214365"/>
              </w:rPr>
              <w:t>)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25B631C0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0C6B7956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F24E76E" w14:textId="0EB93629" w:rsidR="00CF2452" w:rsidRDefault="009563C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External </w:t>
            </w:r>
            <w:r w:rsidR="00A87781">
              <w:rPr>
                <w:b/>
                <w:color w:val="214365"/>
              </w:rPr>
              <w:t xml:space="preserve">Condition of </w:t>
            </w:r>
            <w:r>
              <w:rPr>
                <w:b/>
                <w:color w:val="214365"/>
              </w:rPr>
              <w:t>D</w:t>
            </w:r>
            <w:r w:rsidR="00A87781">
              <w:rPr>
                <w:b/>
                <w:color w:val="214365"/>
              </w:rPr>
              <w:t>uct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55CF4A8A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27680F08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21A8C9F" w14:textId="56048CE3" w:rsidR="00CF2452" w:rsidRPr="00BA4907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Damper </w:t>
            </w:r>
            <w:r w:rsidR="009563CB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ettings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</w:tcPr>
          <w:p w14:paraId="1F9161F7" w14:textId="77777777" w:rsidR="00CF2452" w:rsidRDefault="00CF2452" w:rsidP="00C442DF">
            <w:pPr>
              <w:spacing w:after="0"/>
              <w:ind w:left="0" w:right="74"/>
            </w:pPr>
            <w:r w:rsidRPr="00216CC3">
              <w:rPr>
                <w:highlight w:val="lightGray"/>
              </w:rPr>
              <w:t>*</w:t>
            </w:r>
          </w:p>
        </w:tc>
      </w:tr>
      <w:tr w:rsidR="0096468F" w14:paraId="432D21E0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2BAAA97" w14:textId="115CC1F5" w:rsidR="0096468F" w:rsidRDefault="0096468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Internal Examination (visual/borescope):</w:t>
            </w:r>
          </w:p>
        </w:tc>
        <w:tc>
          <w:tcPr>
            <w:tcW w:w="5211" w:type="dxa"/>
          </w:tcPr>
          <w:p w14:paraId="0E2F2F10" w14:textId="2E899FC2" w:rsidR="0096468F" w:rsidRPr="00216CC3" w:rsidRDefault="0096468F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</w:tbl>
    <w:p w14:paraId="13EAC227" w14:textId="4AFB468C" w:rsidR="00CF2452" w:rsidRDefault="00CF245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B6189E" w14:paraId="3029D14A" w14:textId="77777777" w:rsidTr="00C442DF">
        <w:tc>
          <w:tcPr>
            <w:tcW w:w="9742" w:type="dxa"/>
            <w:gridSpan w:val="2"/>
            <w:shd w:val="clear" w:color="auto" w:fill="214365"/>
          </w:tcPr>
          <w:p w14:paraId="165AB04A" w14:textId="42F2B76F" w:rsidR="00B6189E" w:rsidRPr="001E0865" w:rsidRDefault="00C30D02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B6189E">
              <w:rPr>
                <w:b/>
                <w:color w:val="FFFFFF" w:themeColor="background1"/>
              </w:rPr>
              <w:t>stack</w:t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284C2E" w:rsidRPr="007662AE">
              <w:rPr>
                <w:b/>
                <w:color w:val="FFFF00"/>
              </w:rPr>
              <w:t xml:space="preserve"> □</w:t>
            </w:r>
          </w:p>
        </w:tc>
      </w:tr>
      <w:tr w:rsidR="00B6189E" w14:paraId="18D35D13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9B8D6C" w14:textId="58EA0467" w:rsidR="00B6189E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Condition of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tack</w:t>
            </w:r>
            <w:r w:rsidR="0096468F">
              <w:rPr>
                <w:b/>
                <w:color w:val="214365"/>
              </w:rPr>
              <w:t xml:space="preserve"> and </w:t>
            </w:r>
            <w:r w:rsidR="00027C04">
              <w:rPr>
                <w:b/>
                <w:color w:val="214365"/>
              </w:rPr>
              <w:t>T</w:t>
            </w:r>
            <w:r w:rsidR="0096468F">
              <w:rPr>
                <w:b/>
                <w:color w:val="214365"/>
              </w:rPr>
              <w:t>ermination</w:t>
            </w:r>
            <w:r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A8D466A" w14:textId="77777777" w:rsidR="00B6189E" w:rsidRPr="00760BF7" w:rsidRDefault="00B6189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24CE3883" w14:textId="11822578" w:rsidR="00B6189E" w:rsidRDefault="00B6189E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4D32" w14:paraId="70E3886F" w14:textId="77777777" w:rsidTr="00C442DF">
        <w:tc>
          <w:tcPr>
            <w:tcW w:w="9742" w:type="dxa"/>
            <w:gridSpan w:val="2"/>
            <w:shd w:val="clear" w:color="auto" w:fill="214365"/>
          </w:tcPr>
          <w:p w14:paraId="7569A4C8" w14:textId="386899F2" w:rsidR="00F34D32" w:rsidRPr="001E0865" w:rsidRDefault="00F34D32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make-up air</w:t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284C2E" w:rsidRPr="007662AE">
              <w:rPr>
                <w:b/>
                <w:color w:val="FFFF00"/>
              </w:rPr>
              <w:t xml:space="preserve"> □</w:t>
            </w:r>
          </w:p>
        </w:tc>
      </w:tr>
      <w:tr w:rsidR="00F34D32" w14:paraId="1832CBA4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87B9993" w14:textId="396B4D10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Adequate </w:t>
            </w:r>
            <w:r w:rsidR="00027C04">
              <w:rPr>
                <w:b/>
                <w:color w:val="214365"/>
              </w:rPr>
              <w:t>Q</w:t>
            </w:r>
            <w:r>
              <w:rPr>
                <w:b/>
                <w:color w:val="214365"/>
              </w:rPr>
              <w:t>uantity?</w:t>
            </w:r>
          </w:p>
        </w:tc>
        <w:tc>
          <w:tcPr>
            <w:tcW w:w="5211" w:type="dxa"/>
            <w:vAlign w:val="center"/>
          </w:tcPr>
          <w:p w14:paraId="68BF9137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3625A628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FBB1231" w14:textId="6F901976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Induced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rafts</w:t>
            </w:r>
            <w:r w:rsidR="0096468F">
              <w:rPr>
                <w:b/>
                <w:color w:val="214365"/>
              </w:rPr>
              <w:t xml:space="preserve"> Evident</w:t>
            </w:r>
            <w:r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76B5C3CE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107398B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D640ACC" w14:textId="26FA8662" w:rsidR="00F34D32" w:rsidRDefault="002446B5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Other </w:t>
            </w:r>
            <w:r w:rsidR="000A12AA">
              <w:rPr>
                <w:b/>
                <w:color w:val="214365"/>
              </w:rPr>
              <w:t>Comments</w:t>
            </w:r>
            <w:r w:rsidR="00F34D3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61FF0BC6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48E43247" w14:textId="77E2D799" w:rsidR="00F34D32" w:rsidRDefault="00F34D3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0A12AA" w14:paraId="4207F275" w14:textId="77777777" w:rsidTr="00C442DF">
        <w:tc>
          <w:tcPr>
            <w:tcW w:w="9742" w:type="dxa"/>
            <w:gridSpan w:val="2"/>
            <w:shd w:val="clear" w:color="auto" w:fill="214365"/>
          </w:tcPr>
          <w:p w14:paraId="4F27B999" w14:textId="6B49283C" w:rsidR="000A12AA" w:rsidRPr="001E0865" w:rsidRDefault="00C30D02" w:rsidP="00C30D02">
            <w:pPr>
              <w:pStyle w:val="Heading2"/>
              <w:numPr>
                <w:ilvl w:val="0"/>
                <w:numId w:val="24"/>
              </w:numPr>
              <w:ind w:left="312" w:hanging="31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6468F">
              <w:rPr>
                <w:b/>
                <w:color w:val="FFFFFF" w:themeColor="background1"/>
              </w:rPr>
              <w:t xml:space="preserve">CHECK </w:t>
            </w:r>
            <w:r w:rsidR="000A12AA">
              <w:rPr>
                <w:b/>
                <w:color w:val="FFFFFF" w:themeColor="background1"/>
              </w:rPr>
              <w:t>ALARMS</w:t>
            </w:r>
          </w:p>
        </w:tc>
      </w:tr>
      <w:tr w:rsidR="000A12AA" w14:paraId="43E7DEBE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ED3E1B" w14:textId="0908E60B" w:rsidR="000A12AA" w:rsidRPr="00BA4907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Hood/Enclosure:</w:t>
            </w:r>
          </w:p>
        </w:tc>
        <w:tc>
          <w:tcPr>
            <w:tcW w:w="5211" w:type="dxa"/>
            <w:vAlign w:val="center"/>
          </w:tcPr>
          <w:p w14:paraId="39747637" w14:textId="3AAD0F45" w:rsidR="000A12AA" w:rsidRDefault="000A12AA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3E577A2E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E585F7E" w14:textId="140A3C3E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Air</w:t>
            </w:r>
            <w:r w:rsidR="00780D67">
              <w:rPr>
                <w:b/>
                <w:color w:val="214365"/>
              </w:rPr>
              <w:t xml:space="preserve"> </w:t>
            </w:r>
            <w:r w:rsidR="002446B5">
              <w:rPr>
                <w:b/>
                <w:color w:val="214365"/>
              </w:rPr>
              <w:t>C</w:t>
            </w:r>
            <w:r>
              <w:rPr>
                <w:b/>
                <w:color w:val="214365"/>
              </w:rPr>
              <w:t>leaner:</w:t>
            </w:r>
          </w:p>
        </w:tc>
        <w:tc>
          <w:tcPr>
            <w:tcW w:w="5211" w:type="dxa"/>
            <w:vAlign w:val="center"/>
          </w:tcPr>
          <w:p w14:paraId="5F54413C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09AAE4DE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656983F" w14:textId="468017BD" w:rsidR="000A12AA" w:rsidRDefault="000A12AA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Returned </w:t>
            </w:r>
            <w:r w:rsidR="002446B5">
              <w:rPr>
                <w:b/>
                <w:color w:val="214365"/>
              </w:rPr>
              <w:t>A</w:t>
            </w:r>
            <w:r>
              <w:rPr>
                <w:b/>
                <w:color w:val="214365"/>
              </w:rPr>
              <w:t>ir:</w:t>
            </w:r>
          </w:p>
        </w:tc>
        <w:tc>
          <w:tcPr>
            <w:tcW w:w="5211" w:type="dxa"/>
          </w:tcPr>
          <w:p w14:paraId="431B4ECD" w14:textId="7FCA4EA8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0A12AA" w14:paraId="12D2D83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7BA36E8" w14:textId="7900C299" w:rsidR="000A12AA" w:rsidRDefault="0096468F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Other</w:t>
            </w:r>
            <w:r w:rsidR="000A12AA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</w:tcPr>
          <w:p w14:paraId="7DD94256" w14:textId="0F388C74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</w:tbl>
    <w:p w14:paraId="54760842" w14:textId="6193EB01" w:rsidR="000A12AA" w:rsidRDefault="000A12AA" w:rsidP="00633DAE">
      <w:pPr>
        <w:ind w:left="0"/>
      </w:pPr>
    </w:p>
    <w:p w14:paraId="27C79492" w14:textId="77777777" w:rsidR="00442518" w:rsidRDefault="00442518" w:rsidP="00633DAE">
      <w:pPr>
        <w:ind w:left="0"/>
        <w:sectPr w:rsidR="00442518" w:rsidSect="005A2783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440" w:left="1077" w:header="720" w:footer="720" w:gutter="0"/>
          <w:pgNumType w:start="0"/>
          <w:cols w:space="720"/>
          <w:titlePg/>
          <w:docGrid w:linePitch="360"/>
        </w:sectPr>
      </w:pPr>
    </w:p>
    <w:p w14:paraId="72149174" w14:textId="71B78072" w:rsidR="00AB7DE0" w:rsidRDefault="00AB7DE0" w:rsidP="00633DAE">
      <w:pPr>
        <w:ind w:left="0"/>
      </w:pP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"/>
        <w:gridCol w:w="833"/>
        <w:gridCol w:w="1276"/>
        <w:gridCol w:w="717"/>
        <w:gridCol w:w="702"/>
        <w:gridCol w:w="423"/>
        <w:gridCol w:w="1276"/>
        <w:gridCol w:w="1418"/>
        <w:gridCol w:w="352"/>
        <w:gridCol w:w="923"/>
        <w:gridCol w:w="993"/>
        <w:gridCol w:w="1020"/>
        <w:gridCol w:w="533"/>
        <w:gridCol w:w="595"/>
        <w:gridCol w:w="1128"/>
        <w:gridCol w:w="1269"/>
        <w:gridCol w:w="477"/>
        <w:gridCol w:w="1073"/>
      </w:tblGrid>
      <w:tr w:rsidR="00AA6BCE" w14:paraId="031A22B3" w14:textId="2EE67302" w:rsidTr="00AA6BCE">
        <w:trPr>
          <w:gridBefore w:val="1"/>
          <w:wBefore w:w="18" w:type="dxa"/>
        </w:trPr>
        <w:tc>
          <w:tcPr>
            <w:tcW w:w="1500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59D6E180" w14:textId="4A7D595A" w:rsidR="00AA6BCE" w:rsidRPr="00C30D02" w:rsidRDefault="009563CB" w:rsidP="00C30D02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spacing w:after="0"/>
              <w:ind w:right="74" w:hanging="704"/>
              <w:rPr>
                <w:b/>
                <w:color w:val="FFFFFF" w:themeColor="background1"/>
                <w:sz w:val="24"/>
              </w:rPr>
            </w:pPr>
            <w:r w:rsidRPr="00C30D02">
              <w:rPr>
                <w:b/>
                <w:color w:val="FFFFFF" w:themeColor="background1"/>
                <w:sz w:val="24"/>
              </w:rPr>
              <w:t xml:space="preserve">DUCT </w:t>
            </w:r>
            <w:r w:rsidR="00AA6BCE" w:rsidRPr="00C30D02">
              <w:rPr>
                <w:b/>
                <w:color w:val="FFFFFF" w:themeColor="background1"/>
                <w:sz w:val="24"/>
              </w:rPr>
              <w:t>QUANTITATIVE RESULTS</w:t>
            </w:r>
          </w:p>
        </w:tc>
      </w:tr>
      <w:tr w:rsidR="00AA6BCE" w14:paraId="761B522C" w14:textId="38B8C694" w:rsidTr="002446B5">
        <w:trPr>
          <w:gridBefore w:val="1"/>
          <w:wBefore w:w="18" w:type="dxa"/>
        </w:trPr>
        <w:tc>
          <w:tcPr>
            <w:tcW w:w="8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CB1E9F2" w14:textId="7336B16D" w:rsidR="00AA6BCE" w:rsidRDefault="00AA6BCE" w:rsidP="000F6848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Test Point ID</w:t>
            </w:r>
          </w:p>
        </w:tc>
        <w:tc>
          <w:tcPr>
            <w:tcW w:w="12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C244462" w14:textId="29292DA2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Diameter</w:t>
            </w:r>
            <w:r w:rsidR="002446B5">
              <w:t>/</w:t>
            </w:r>
            <w:r>
              <w:t xml:space="preserve"> Dimension</w:t>
            </w:r>
          </w:p>
        </w:tc>
        <w:tc>
          <w:tcPr>
            <w:tcW w:w="71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60581E" w14:textId="14498B57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Area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213BC3" w14:textId="239E1C7D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Static Pressure</w:t>
            </w:r>
          </w:p>
        </w:tc>
        <w:tc>
          <w:tcPr>
            <w:tcW w:w="12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AFE588B" w14:textId="781BD447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 xml:space="preserve">Average Velocity Pressure </w:t>
            </w:r>
            <w:r w:rsidRPr="00DC2307">
              <w:rPr>
                <w:b/>
                <w:color w:val="0073CA" w:themeColor="accent2" w:themeTint="BF"/>
                <w:vertAlign w:val="superscript"/>
              </w:rPr>
              <w:t>Y</w:t>
            </w:r>
          </w:p>
        </w:tc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736BE84" w14:textId="7B7EDE16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Velocity</w:t>
            </w:r>
          </w:p>
        </w:tc>
        <w:tc>
          <w:tcPr>
            <w:tcW w:w="9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37B4AD" w14:textId="0313B6A5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 xml:space="preserve">Duct Volume flow </w:t>
            </w:r>
            <w:r w:rsidRPr="00631218">
              <w:rPr>
                <w:b/>
                <w:color w:val="0073CA" w:themeColor="accent2" w:themeTint="BF"/>
                <w:vertAlign w:val="superscript"/>
              </w:rPr>
              <w:t>x</w:t>
            </w:r>
          </w:p>
        </w:tc>
        <w:tc>
          <w:tcPr>
            <w:tcW w:w="454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BD6B278" w14:textId="300289BD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Initial TExT Reference Data</w:t>
            </w: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3A6E978" w14:textId="77777777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</w:tr>
      <w:tr w:rsidR="00485C33" w14:paraId="0ADDFD10" w14:textId="555761EE" w:rsidTr="002446B5">
        <w:trPr>
          <w:gridBefore w:val="1"/>
          <w:wBefore w:w="18" w:type="dxa"/>
          <w:trHeight w:val="516"/>
        </w:trPr>
        <w:tc>
          <w:tcPr>
            <w:tcW w:w="8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12C4F7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3A8BC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C10BDB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94BC5D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AF19C3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2023B3A" w14:textId="7F7DE383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Measured </w:t>
            </w:r>
            <w:r w:rsidRPr="00631218">
              <w:rPr>
                <w:b/>
                <w:color w:val="0073CA" w:themeColor="accent2" w:themeTint="BF"/>
              </w:rPr>
              <w:t>*</w:t>
            </w:r>
            <w:r>
              <w:t xml:space="preserve">             </w:t>
            </w: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A6ECB8" w14:textId="1EFFC704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Min </w:t>
            </w:r>
            <w:r w:rsidR="00485C33">
              <w:t>T</w:t>
            </w:r>
            <w:r>
              <w:t xml:space="preserve">ransport </w:t>
            </w:r>
            <w:r w:rsidR="00485C33">
              <w:t>V</w:t>
            </w:r>
            <w:r>
              <w:t>elocity</w:t>
            </w:r>
          </w:p>
        </w:tc>
        <w:tc>
          <w:tcPr>
            <w:tcW w:w="99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44814" w14:textId="598467F2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AA4FF2B" w14:textId="32706486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Date</w:t>
            </w: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230F15F" w14:textId="2B703041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Static pressure</w:t>
            </w: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70B53B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Velocity</w:t>
            </w:r>
          </w:p>
          <w:p w14:paraId="4FD9FCBE" w14:textId="20E3DBF4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Pressure</w:t>
            </w: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3F3369B" w14:textId="1DC5ED76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Velocity</w:t>
            </w: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454D04A" w14:textId="5B56FA34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Volume flow</w:t>
            </w:r>
          </w:p>
        </w:tc>
      </w:tr>
      <w:tr w:rsidR="00485C33" w14:paraId="5D24F706" w14:textId="14C75EC8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42017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1276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8886E2D" w14:textId="011352F0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(mm)</w:t>
            </w:r>
          </w:p>
        </w:tc>
        <w:tc>
          <w:tcPr>
            <w:tcW w:w="71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F7B048" w14:textId="77289F2B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7F525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D327E6A" w14:textId="2F2217D5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276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528948E" w14:textId="6CFF984A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418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7E294" w14:textId="1FC75D90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275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51C1D30" w14:textId="48E0426C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99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298709C" w14:textId="5A86FB4A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B44B30">
              <w:rPr>
                <w:vertAlign w:val="superscript"/>
              </w:rPr>
              <w:t>3</w:t>
            </w:r>
            <w:r>
              <w:t>/s)</w:t>
            </w:r>
          </w:p>
        </w:tc>
        <w:tc>
          <w:tcPr>
            <w:tcW w:w="102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E8A2C2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DB31298" w14:textId="1322D176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128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73D674E" w14:textId="067DAE11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26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8CD6161" w14:textId="11EC25BB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550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F8BE577" w14:textId="32C98903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B44B30">
              <w:rPr>
                <w:vertAlign w:val="superscript"/>
              </w:rPr>
              <w:t>3</w:t>
            </w:r>
            <w:r>
              <w:t>/s)</w:t>
            </w:r>
          </w:p>
        </w:tc>
      </w:tr>
      <w:tr w:rsidR="00485C33" w14:paraId="67648558" w14:textId="74EED2A8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57FD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A4DF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D576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F6C5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B9EC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7A82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A3C9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C8F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C0E084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60D60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262298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9E13B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9145B5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1D25EDB" w14:textId="6D01BAA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C641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EF6D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092D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EEC5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CDCE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479D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21B3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B1A7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D4923F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2CF3CF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415875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139E94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662778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49215E64" w14:textId="3A904E62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DD0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CE36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BEF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168A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81ED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4E29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6BB8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657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3BFC5A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FC9E8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206DF5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286BB2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D1BE56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4AD51C19" w14:textId="423DB960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F00F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3C2A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ECD6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B52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5B6D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3A25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075D0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8168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5D9172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557827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180923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CEB8F8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4FD80D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BC55676" w14:textId="1C44F108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5E8C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1D14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5937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60DF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1EA1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E1A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85F3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909A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CB6B58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E9E751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552E87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C69D8F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BDF7E7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089D3EAC" w14:textId="6803B522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4832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F52F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0011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5A98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5EE2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EDC0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D0FC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3277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938DBE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42C606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145669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6DB1DC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148B6A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286F7C61" w14:textId="0D936A8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17C0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06B8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B0CC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E671E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D9B6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30173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6529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A857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47DBDA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E5A73B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AE8B96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10A495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B6A725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44E1C65E" w14:textId="6DB06CE2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E0CC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0B1E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5738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E245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4E1D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9C75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0DED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2E68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510001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6354D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900DCF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9B4187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44E03D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51C8BBB7" w14:textId="5FF59AE1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D269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A594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EBBF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E23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438B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FC6A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5B5A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6F3E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CEE54D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E479BB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86B84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3F68A2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C4392C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0AE2386" w14:textId="77631C2E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ACA8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DB6B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7095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ECC7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6B3F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3EB0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CE1D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0843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94307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01914E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6DCA3E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D36511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03D17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574DFEF" w14:textId="32CCE699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B1E0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1929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0CA1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6F46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C12C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8341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2C5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C982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085346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A55F1E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E9C558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E4583B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9B7583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366F9BB2" w14:textId="09BF3D20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08ED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EF9D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315F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E069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067E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F3C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9039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CC1C8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A0E8C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69DB78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8F9718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F4AA70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898A8B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07841757" w14:textId="638CBE15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6E41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C9AF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0EB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6EF6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A355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CB03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A3A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0C7F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134D5E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338C1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C3B355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E5E1BC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9650A6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71EA636A" w14:textId="244D55BB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8513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12D0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9639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DC5C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A740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15A7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7D2E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3D68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81981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E37233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EA9C7A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18883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5DEBCE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50189017" w14:textId="0D00C454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4251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4668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D3FD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751A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3799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D33A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29F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6117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8E23D2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203EF6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A2BC23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D248CC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178940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2F708E0A" w14:textId="39D364ED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F324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AD0B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4E98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0722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746C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27A7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0CF9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9B6A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ECCAF9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B608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2C833E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40574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DD39B2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27063E75" w14:textId="7777777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06B59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31ADC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A487C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B795E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BC718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1BA30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08E72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55813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F908E45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7AEBDD8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5B5B39A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6B7F443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A227599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0F2785C6" w14:textId="7777777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2A227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3991F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61AD9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0AF7A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8C174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2226E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FC502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598B3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72FBCA2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D644FC5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C5505E5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4CFE70D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6DFB4CA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5DE6228D" w14:textId="39F43D2D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A28A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F2A0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B3E6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4FD2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00E1A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D5B7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B2FE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8E5C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BD362E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786E5F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D30A2E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CE1BE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9DBB3B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4A84A80" w14:textId="17301DDA" w:rsidTr="00417932">
        <w:trPr>
          <w:gridBefore w:val="1"/>
          <w:wBefore w:w="18" w:type="dxa"/>
        </w:trPr>
        <w:tc>
          <w:tcPr>
            <w:tcW w:w="1500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D641A" w14:textId="2C89B764" w:rsidR="00485C33" w:rsidRPr="00DC2307" w:rsidRDefault="00485C33" w:rsidP="00AA6BCE">
            <w:pPr>
              <w:tabs>
                <w:tab w:val="left" w:pos="2880"/>
              </w:tabs>
              <w:spacing w:after="0"/>
              <w:ind w:left="0" w:right="74"/>
              <w:rPr>
                <w:i/>
              </w:rPr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Y</w:t>
            </w:r>
            <w:r>
              <w:t xml:space="preserve"> </w:t>
            </w:r>
            <w:r w:rsidRPr="00DC2307">
              <w:rPr>
                <w:i/>
              </w:rPr>
              <w:t>Indicate in Appendix how readings were obtained (eg 2 holes 90</w:t>
            </w:r>
            <w:r w:rsidRPr="00DC2307">
              <w:rPr>
                <w:i/>
                <w:vertAlign w:val="superscript"/>
              </w:rPr>
              <w:t>0</w:t>
            </w:r>
            <w:r w:rsidRPr="00DC2307">
              <w:rPr>
                <w:i/>
              </w:rPr>
              <w:t xml:space="preserve"> and how many readings in each traverse?)</w:t>
            </w:r>
          </w:p>
          <w:p w14:paraId="7AEE2CA8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X</w:t>
            </w:r>
            <w:r>
              <w:t xml:space="preserve"> </w:t>
            </w:r>
            <w:r w:rsidRPr="00DC2307">
              <w:rPr>
                <w:i/>
              </w:rPr>
              <w:t>Indicate how reading was calculated, ie from duct velocities and area or from hood data</w:t>
            </w:r>
          </w:p>
          <w:p w14:paraId="2BF5FF0D" w14:textId="5153D2D6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</w:rPr>
              <w:t>*</w:t>
            </w:r>
            <w:r>
              <w:t xml:space="preserve"> </w:t>
            </w:r>
            <w:r w:rsidRPr="00DC2307">
              <w:rPr>
                <w:i/>
              </w:rPr>
              <w:t>If flexible indicate if velocity was calculated from hood flowrate and duct diameter</w:t>
            </w:r>
          </w:p>
        </w:tc>
      </w:tr>
      <w:tr w:rsidR="008E123D" w14:paraId="1C4BC391" w14:textId="77777777" w:rsidTr="00AA6BCE">
        <w:trPr>
          <w:gridAfter w:val="1"/>
          <w:wAfter w:w="1073" w:type="dxa"/>
        </w:trPr>
        <w:tc>
          <w:tcPr>
            <w:tcW w:w="13953" w:type="dxa"/>
            <w:gridSpan w:val="17"/>
            <w:shd w:val="clear" w:color="auto" w:fill="214365"/>
          </w:tcPr>
          <w:p w14:paraId="4B01BA10" w14:textId="1B2BC481" w:rsidR="008E123D" w:rsidRPr="008E123D" w:rsidRDefault="008E123D" w:rsidP="00846014">
            <w:pPr>
              <w:tabs>
                <w:tab w:val="left" w:pos="2880"/>
              </w:tabs>
              <w:ind w:left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1</w:t>
            </w:r>
            <w:r w:rsidR="00BC2B70">
              <w:rPr>
                <w:b/>
                <w:color w:val="FFFFFF" w:themeColor="background1"/>
                <w:sz w:val="24"/>
              </w:rPr>
              <w:t>6</w:t>
            </w:r>
            <w:r>
              <w:rPr>
                <w:b/>
                <w:color w:val="FFFFFF" w:themeColor="background1"/>
                <w:sz w:val="24"/>
              </w:rPr>
              <w:t xml:space="preserve">. </w:t>
            </w:r>
            <w:r w:rsidR="00C30D0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HOODS</w:t>
            </w:r>
          </w:p>
        </w:tc>
      </w:tr>
      <w:tr w:rsidR="002B1018" w14:paraId="08969554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vMerge w:val="restart"/>
            <w:shd w:val="clear" w:color="auto" w:fill="CFDFEA" w:themeFill="text2" w:themeFillTint="33"/>
          </w:tcPr>
          <w:p w14:paraId="1DED3536" w14:textId="67EAF617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Process </w:t>
            </w:r>
            <w:r w:rsidR="003923E7">
              <w:t>C</w:t>
            </w:r>
            <w:r>
              <w:t xml:space="preserve">onditions at </w:t>
            </w:r>
            <w:r w:rsidR="003923E7">
              <w:t>T</w:t>
            </w:r>
            <w:r>
              <w:t xml:space="preserve">ime of </w:t>
            </w:r>
            <w:r w:rsidR="003923E7">
              <w:t>T</w:t>
            </w:r>
            <w:r>
              <w:t>est:</w:t>
            </w:r>
          </w:p>
        </w:tc>
        <w:tc>
          <w:tcPr>
            <w:tcW w:w="3469" w:type="dxa"/>
            <w:gridSpan w:val="4"/>
            <w:vMerge w:val="restart"/>
          </w:tcPr>
          <w:p w14:paraId="301F28A4" w14:textId="7B47B07B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gridSpan w:val="4"/>
            <w:shd w:val="clear" w:color="auto" w:fill="CFDFEA" w:themeFill="text2" w:themeFillTint="33"/>
          </w:tcPr>
          <w:p w14:paraId="3666F51E" w14:textId="228AC45D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>Hood Pass /</w:t>
            </w:r>
            <w:r w:rsidR="003923E7">
              <w:t>F</w:t>
            </w:r>
            <w:r>
              <w:t xml:space="preserve">ail </w:t>
            </w:r>
            <w:r w:rsidR="003923E7">
              <w:t>Labels</w:t>
            </w:r>
            <w:r>
              <w:t xml:space="preserve"> </w:t>
            </w:r>
            <w:r w:rsidR="003923E7">
              <w:t>F</w:t>
            </w:r>
            <w:r>
              <w:t>itted?</w:t>
            </w:r>
          </w:p>
        </w:tc>
        <w:tc>
          <w:tcPr>
            <w:tcW w:w="3469" w:type="dxa"/>
            <w:gridSpan w:val="4"/>
          </w:tcPr>
          <w:p w14:paraId="26D65C10" w14:textId="3E9A6E60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  <w:tr w:rsidR="002B1018" w14:paraId="2039B9D4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vMerge/>
            <w:shd w:val="clear" w:color="auto" w:fill="CFDFEA" w:themeFill="text2" w:themeFillTint="33"/>
          </w:tcPr>
          <w:p w14:paraId="4ADFE5A0" w14:textId="77777777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469" w:type="dxa"/>
            <w:gridSpan w:val="4"/>
            <w:vMerge/>
          </w:tcPr>
          <w:p w14:paraId="0A790FD5" w14:textId="77777777" w:rsidR="002B1018" w:rsidRPr="003207C0" w:rsidRDefault="002B1018" w:rsidP="00C51CB4">
            <w:pPr>
              <w:tabs>
                <w:tab w:val="left" w:pos="2880"/>
              </w:tabs>
              <w:spacing w:after="0"/>
              <w:ind w:left="0" w:right="74"/>
              <w:rPr>
                <w:highlight w:val="lightGray"/>
              </w:rPr>
            </w:pPr>
          </w:p>
        </w:tc>
        <w:tc>
          <w:tcPr>
            <w:tcW w:w="3469" w:type="dxa"/>
            <w:gridSpan w:val="4"/>
            <w:shd w:val="clear" w:color="auto" w:fill="CFDFEA" w:themeFill="text2" w:themeFillTint="33"/>
          </w:tcPr>
          <w:p w14:paraId="616116A6" w14:textId="371965F1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Captor Hood “Effective Range” Label </w:t>
            </w:r>
            <w:r w:rsidR="003923E7">
              <w:t>A</w:t>
            </w:r>
            <w:r>
              <w:t>ttached</w:t>
            </w:r>
          </w:p>
        </w:tc>
        <w:tc>
          <w:tcPr>
            <w:tcW w:w="3469" w:type="dxa"/>
            <w:gridSpan w:val="4"/>
          </w:tcPr>
          <w:p w14:paraId="64AEC7F4" w14:textId="78A504A5" w:rsidR="002B1018" w:rsidRPr="003207C0" w:rsidRDefault="00631218" w:rsidP="00C51CB4">
            <w:pPr>
              <w:tabs>
                <w:tab w:val="left" w:pos="2880"/>
              </w:tabs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2B1018">
              <w:rPr>
                <w:highlight w:val="lightGray"/>
              </w:rPr>
              <w:t>Ye</w:t>
            </w:r>
            <w:r>
              <w:rPr>
                <w:highlight w:val="lightGray"/>
              </w:rPr>
              <w:t>s</w:t>
            </w:r>
            <w:r w:rsidR="002B1018">
              <w:rPr>
                <w:highlight w:val="lightGray"/>
              </w:rPr>
              <w:t>/No/Not Applicable]</w:t>
            </w:r>
          </w:p>
        </w:tc>
      </w:tr>
      <w:tr w:rsidR="00C51CB4" w14:paraId="7F8BEDCF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shd w:val="clear" w:color="auto" w:fill="CFDFEA" w:themeFill="text2" w:themeFillTint="33"/>
          </w:tcPr>
          <w:p w14:paraId="39A19DA8" w14:textId="4EBBACC0" w:rsidR="00C51CB4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>O</w:t>
            </w:r>
            <w:r w:rsidR="00C51CB4">
              <w:t xml:space="preserve">perators </w:t>
            </w:r>
            <w:r w:rsidR="003923E7">
              <w:t>W</w:t>
            </w:r>
            <w:r w:rsidR="00C51CB4">
              <w:t xml:space="preserve">orking at </w:t>
            </w:r>
            <w:r w:rsidR="003923E7">
              <w:t>P</w:t>
            </w:r>
            <w:r w:rsidR="00C51CB4">
              <w:t xml:space="preserve">rocess </w:t>
            </w:r>
            <w:r w:rsidR="003923E7">
              <w:t>D</w:t>
            </w:r>
            <w:r w:rsidR="00C51CB4">
              <w:t xml:space="preserve">uring </w:t>
            </w:r>
            <w:r w:rsidR="00AA6BCE">
              <w:t xml:space="preserve">Routine </w:t>
            </w:r>
            <w:r w:rsidR="00C51CB4">
              <w:t>TExT?</w:t>
            </w:r>
          </w:p>
        </w:tc>
        <w:tc>
          <w:tcPr>
            <w:tcW w:w="10407" w:type="dxa"/>
            <w:gridSpan w:val="12"/>
          </w:tcPr>
          <w:p w14:paraId="1B289940" w14:textId="1428A526" w:rsidR="00C51CB4" w:rsidRDefault="003923E7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rPr>
                <w:highlight w:val="lightGray"/>
              </w:rPr>
              <w:t>[Yes/No]</w:t>
            </w:r>
          </w:p>
        </w:tc>
      </w:tr>
      <w:tr w:rsidR="00C51CB4" w14:paraId="6E7C13DC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shd w:val="clear" w:color="auto" w:fill="CFDFEA" w:themeFill="text2" w:themeFillTint="33"/>
          </w:tcPr>
          <w:p w14:paraId="01C4D7C8" w14:textId="624DEE75" w:rsidR="00C51CB4" w:rsidRDefault="00C51CB4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If </w:t>
            </w:r>
            <w:r w:rsidR="002B1018">
              <w:t>‘Yes’</w:t>
            </w:r>
            <w:r>
              <w:t xml:space="preserve"> – Describe </w:t>
            </w:r>
            <w:r w:rsidR="002B1018">
              <w:t>how</w:t>
            </w:r>
            <w:r>
              <w:t xml:space="preserve"> </w:t>
            </w:r>
            <w:r w:rsidR="00625FF9">
              <w:t xml:space="preserve">operator </w:t>
            </w:r>
            <w:r>
              <w:t>using/interfacing with system:</w:t>
            </w:r>
          </w:p>
        </w:tc>
        <w:tc>
          <w:tcPr>
            <w:tcW w:w="10407" w:type="dxa"/>
            <w:gridSpan w:val="12"/>
          </w:tcPr>
          <w:p w14:paraId="7796C7CE" w14:textId="2897173F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</w:tbl>
    <w:p w14:paraId="6DDE7516" w14:textId="77777777" w:rsidR="008E123D" w:rsidRPr="00631218" w:rsidRDefault="008E123D" w:rsidP="00846014">
      <w:pPr>
        <w:tabs>
          <w:tab w:val="left" w:pos="288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552"/>
        <w:gridCol w:w="1119"/>
        <w:gridCol w:w="1292"/>
        <w:gridCol w:w="1345"/>
        <w:gridCol w:w="1417"/>
        <w:gridCol w:w="1499"/>
        <w:gridCol w:w="1686"/>
        <w:gridCol w:w="1265"/>
        <w:gridCol w:w="998"/>
      </w:tblGrid>
      <w:tr w:rsidR="00C620B8" w14:paraId="45E2C9A6" w14:textId="77777777" w:rsidTr="007A2ECB">
        <w:tc>
          <w:tcPr>
            <w:tcW w:w="1394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0537B9E2" w14:textId="096BEDCE" w:rsidR="00C620B8" w:rsidRDefault="00C620B8" w:rsidP="00C30D02">
            <w:pPr>
              <w:pStyle w:val="ListParagraph"/>
              <w:numPr>
                <w:ilvl w:val="0"/>
                <w:numId w:val="26"/>
              </w:numPr>
              <w:tabs>
                <w:tab w:val="left" w:pos="2880"/>
              </w:tabs>
              <w:spacing w:after="0"/>
              <w:ind w:left="453" w:right="74" w:hanging="453"/>
            </w:pP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C30D02">
              <w:rPr>
                <w:b/>
                <w:color w:val="FFFFFF" w:themeColor="background1"/>
                <w:sz w:val="24"/>
              </w:rPr>
              <w:t>HOOD QUANTITATIVE RESULTS</w:t>
            </w:r>
          </w:p>
        </w:tc>
      </w:tr>
      <w:tr w:rsidR="00C620B8" w14:paraId="11D518B0" w14:textId="77777777" w:rsidTr="00C620B8">
        <w:tc>
          <w:tcPr>
            <w:tcW w:w="7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85EC823" w14:textId="7AB74E26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>Hood ID</w:t>
            </w:r>
          </w:p>
        </w:tc>
        <w:tc>
          <w:tcPr>
            <w:tcW w:w="255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730B098" w14:textId="185BFBFE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>Hood Type/Description</w:t>
            </w:r>
          </w:p>
        </w:tc>
        <w:tc>
          <w:tcPr>
            <w:tcW w:w="11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F394CF" w14:textId="53A61AD3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Hood Open Area</w:t>
            </w:r>
          </w:p>
        </w:tc>
        <w:tc>
          <w:tcPr>
            <w:tcW w:w="1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8A077A7" w14:textId="0FE704FD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Sash or Opening Height</w:t>
            </w:r>
          </w:p>
        </w:tc>
        <w:tc>
          <w:tcPr>
            <w:tcW w:w="27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1878A0A" w14:textId="673754B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Face Velocity</w:t>
            </w: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ECBFCE5" w14:textId="12F6C873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Hood</w:t>
            </w: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C74DB2" w14:textId="5A573653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Capture Distance</w:t>
            </w:r>
          </w:p>
        </w:tc>
        <w:tc>
          <w:tcPr>
            <w:tcW w:w="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3FC51A5" w14:textId="11DDD000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Volume Flow Rate</w:t>
            </w:r>
          </w:p>
        </w:tc>
      </w:tr>
      <w:tr w:rsidR="00C620B8" w14:paraId="1F8F1DFC" w14:textId="77777777" w:rsidTr="00C620B8">
        <w:trPr>
          <w:trHeight w:val="516"/>
        </w:trPr>
        <w:tc>
          <w:tcPr>
            <w:tcW w:w="77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720C113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E9BC506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8E27031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1F6C8C3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EF387D7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  <w:p w14:paraId="5380CD2F" w14:textId="244D5B4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 xml:space="preserve">Actual </w:t>
            </w:r>
            <w:r w:rsidRPr="00625FF9">
              <w:rPr>
                <w:rFonts w:ascii="Arial" w:hAnsi="Arial" w:cs="Arial"/>
                <w:b/>
                <w:i/>
                <w:color w:val="0073CA" w:themeColor="accent2" w:themeTint="BF"/>
              </w:rPr>
              <w:t>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6F2B5D4" w14:textId="3FAF2616" w:rsidR="00C620B8" w:rsidRDefault="00C620B8" w:rsidP="00631218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Min</w:t>
            </w:r>
          </w:p>
          <w:p w14:paraId="0F4C76F1" w14:textId="40CE63AE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Required</w:t>
            </w: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73A0CD" w14:textId="32C54B2D" w:rsidR="00C620B8" w:rsidRDefault="00C620B8" w:rsidP="00C620B8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Static Pressure</w:t>
            </w: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37BC07D" w14:textId="52B1C8DD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Fletchers Calculated Distance            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D943315" w14:textId="08B08644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>Confirmed with Smoke</w:t>
            </w:r>
          </w:p>
        </w:tc>
        <w:tc>
          <w:tcPr>
            <w:tcW w:w="9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97884E4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5D651152" w14:textId="77777777" w:rsidTr="00C620B8">
        <w:tc>
          <w:tcPr>
            <w:tcW w:w="77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07E0977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255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E3DE78F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111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7E91DCE" w14:textId="0A794189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7D5C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9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5296544" w14:textId="53D7EC3D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(m)</w:t>
            </w:r>
          </w:p>
        </w:tc>
        <w:tc>
          <w:tcPr>
            <w:tcW w:w="134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01EBE3D" w14:textId="6DF49FAE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41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751084" w14:textId="72C8AADB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49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2E9F05" w14:textId="1EB5A02B" w:rsidR="00C620B8" w:rsidRP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 w:rsidRPr="00C620B8">
              <w:t>(Pa)</w:t>
            </w:r>
          </w:p>
        </w:tc>
        <w:tc>
          <w:tcPr>
            <w:tcW w:w="1686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075014" w14:textId="33EC9C22" w:rsidR="00C620B8" w:rsidRP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 w:rsidRPr="00C620B8">
              <w:t>(mm)</w:t>
            </w:r>
          </w:p>
        </w:tc>
        <w:tc>
          <w:tcPr>
            <w:tcW w:w="126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797C49D" w14:textId="4BE692E5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998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5EA177" w14:textId="7D2C0915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B44B30">
              <w:rPr>
                <w:vertAlign w:val="superscript"/>
              </w:rPr>
              <w:t>3</w:t>
            </w:r>
            <w:r>
              <w:t>/s)</w:t>
            </w:r>
          </w:p>
        </w:tc>
      </w:tr>
      <w:tr w:rsidR="00C620B8" w14:paraId="121214C5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64E6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9C60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F4F9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C30A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03AC1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CFED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E7B2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FA3355" w14:textId="72972E0C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035EC" w14:textId="7192233A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  <w:r w:rsidRPr="00631218">
              <w:rPr>
                <w:highlight w:val="lightGray"/>
              </w:rPr>
              <w:t>[Yes/No]</w:t>
            </w: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163E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5F6CD3D8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B3957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9F68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2B1D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E66E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F142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3BF6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26CC4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3B475" w14:textId="08570CCB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EA9A6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F012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3E1B399B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7DDA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F6E3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41B4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86BAF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7E53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1B4F1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418CB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75757" w14:textId="2263445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EA3F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5CC4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08CC6066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DB96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EE3A3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FACA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00EC4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3253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832D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C7904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2EC85" w14:textId="4EC0B494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88DA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FD3C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1E519DC3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ADA23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F233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6DF2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BC3C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6225E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5A1E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7830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10C96" w14:textId="121B73D6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C9F1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305C4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3DFA96EB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E06A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0F83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F833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9AD0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F8311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3EC6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EA1C4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030D5" w14:textId="66A981EC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E554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ABFB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69C07BD5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7C865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3BAB8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10D2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33FB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0AE3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95B0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0D60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6524C" w14:textId="234C2FC1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FE1F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D591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6C83B68B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5B937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5041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AA13F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8E54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F894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2A8D6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CE6B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3E232" w14:textId="32AFBF5B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98AC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ED73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5B8FF658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CE36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DA86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1A50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3ABF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E9211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61FE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ECA83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1D601" w14:textId="703BE075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BA0F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B94FF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497EB062" w14:textId="77777777" w:rsidTr="007556E1">
        <w:tc>
          <w:tcPr>
            <w:tcW w:w="1394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AAD14" w14:textId="6C4BCD8B" w:rsidR="00C620B8" w:rsidRPr="00631218" w:rsidRDefault="00C620B8" w:rsidP="00C442DF">
            <w:pPr>
              <w:tabs>
                <w:tab w:val="left" w:pos="2880"/>
              </w:tabs>
              <w:spacing w:after="0"/>
              <w:ind w:left="0" w:right="74"/>
              <w:rPr>
                <w:i/>
              </w:rPr>
            </w:pPr>
            <w:proofErr w:type="gramStart"/>
            <w:r w:rsidRPr="00625FF9">
              <w:rPr>
                <w:rFonts w:ascii="Arial" w:hAnsi="Arial" w:cs="Arial"/>
                <w:b/>
                <w:i/>
                <w:color w:val="0073CA" w:themeColor="accent2" w:themeTint="BF"/>
              </w:rPr>
              <w:t>‡</w:t>
            </w:r>
            <w:r w:rsidRPr="00631218">
              <w:rPr>
                <w:i/>
              </w:rPr>
              <w:t xml:space="preserve">  In</w:t>
            </w:r>
            <w:proofErr w:type="gramEnd"/>
            <w:r w:rsidRPr="00631218">
              <w:rPr>
                <w:i/>
              </w:rPr>
              <w:t xml:space="preserve"> Appendix show individual readings at each hood and </w:t>
            </w:r>
            <w:r>
              <w:rPr>
                <w:i/>
              </w:rPr>
              <w:t xml:space="preserve">show max +/- </w:t>
            </w:r>
            <w:r w:rsidRPr="00631218">
              <w:rPr>
                <w:i/>
              </w:rPr>
              <w:t>deviation</w:t>
            </w:r>
            <w:r>
              <w:rPr>
                <w:i/>
              </w:rPr>
              <w:t>s</w:t>
            </w:r>
            <w:r w:rsidRPr="00631218">
              <w:rPr>
                <w:i/>
              </w:rPr>
              <w:t xml:space="preserve"> from ‘Mean’ </w:t>
            </w:r>
            <w:r>
              <w:rPr>
                <w:i/>
              </w:rPr>
              <w:t>for every reading (</w:t>
            </w:r>
            <w:r w:rsidRPr="00631218">
              <w:rPr>
                <w:i/>
              </w:rPr>
              <w:t>ie all within +/- 20% of ‘Mean’?</w:t>
            </w:r>
            <w:r>
              <w:rPr>
                <w:i/>
              </w:rPr>
              <w:t>)</w:t>
            </w:r>
          </w:p>
        </w:tc>
      </w:tr>
    </w:tbl>
    <w:p w14:paraId="4BF5B684" w14:textId="6BA979AD" w:rsidR="00356F3D" w:rsidRPr="00356F3D" w:rsidRDefault="00356F3D" w:rsidP="00631218">
      <w:pPr>
        <w:ind w:left="0"/>
        <w:sectPr w:rsidR="00356F3D" w:rsidRPr="00356F3D" w:rsidSect="000B2797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077" w:right="1440" w:bottom="1077" w:left="1440" w:header="720" w:footer="720" w:gutter="0"/>
          <w:pgNumType w:start="5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117"/>
        <w:tblW w:w="0" w:type="auto"/>
        <w:tblLook w:val="04A0" w:firstRow="1" w:lastRow="0" w:firstColumn="1" w:lastColumn="0" w:noHBand="0" w:noVBand="1"/>
      </w:tblPr>
      <w:tblGrid>
        <w:gridCol w:w="9670"/>
      </w:tblGrid>
      <w:tr w:rsidR="00B55AB5" w14:paraId="45C67A7B" w14:textId="77777777" w:rsidTr="00B55AB5">
        <w:tc>
          <w:tcPr>
            <w:tcW w:w="9670" w:type="dxa"/>
            <w:shd w:val="clear" w:color="auto" w:fill="002060"/>
          </w:tcPr>
          <w:p w14:paraId="07F7BAD0" w14:textId="77777777" w:rsidR="00B55AB5" w:rsidRPr="00485C33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sz w:val="24"/>
                <w:szCs w:val="24"/>
                <w:u w:val="single"/>
              </w:rPr>
            </w:pPr>
            <w:r w:rsidRPr="00485C33">
              <w:rPr>
                <w:b/>
                <w:color w:val="FFFFFF" w:themeColor="background1"/>
                <w:sz w:val="24"/>
                <w:szCs w:val="24"/>
              </w:rPr>
              <w:lastRenderedPageBreak/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  <w:r w:rsidRPr="00485C33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QUALITATIVE TESTS &amp; </w:t>
            </w:r>
            <w:r w:rsidRPr="00485C33">
              <w:rPr>
                <w:b/>
                <w:color w:val="FFFFFF" w:themeColor="background1"/>
                <w:sz w:val="24"/>
                <w:szCs w:val="24"/>
              </w:rPr>
              <w:t>VISUAL INSPECTION REPORT</w:t>
            </w:r>
          </w:p>
        </w:tc>
      </w:tr>
      <w:tr w:rsidR="00B55AB5" w14:paraId="3F98C7DE" w14:textId="77777777" w:rsidTr="00B55AB5">
        <w:tc>
          <w:tcPr>
            <w:tcW w:w="9670" w:type="dxa"/>
          </w:tcPr>
          <w:p w14:paraId="6A558E02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6F35CDF2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  <w:highlight w:val="lightGray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[type of qualitative test]</w:t>
            </w:r>
          </w:p>
          <w:p w14:paraId="7E2ABA57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  <w:highlight w:val="lightGray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[reason for choice of qualitative measurement]</w:t>
            </w:r>
          </w:p>
          <w:p w14:paraId="483B9E81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  <w:highlight w:val="lightGray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[method of deployment]</w:t>
            </w:r>
          </w:p>
          <w:p w14:paraId="323CA14B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[results observed]</w:t>
            </w:r>
          </w:p>
          <w:p w14:paraId="5B047956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4FF9652E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2DAB77A5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2619B7EE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43B1E7C6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1B156741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1F26F7AA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34F80070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29358DB3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0689CAAC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6F30D643" w14:textId="77777777" w:rsidR="00B55AB5" w:rsidRPr="00485C33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3118"/>
        <w:gridCol w:w="3368"/>
      </w:tblGrid>
      <w:tr w:rsidR="001352D3" w14:paraId="3C8D66F3" w14:textId="77777777" w:rsidTr="000E1D63">
        <w:tc>
          <w:tcPr>
            <w:tcW w:w="9742" w:type="dxa"/>
            <w:gridSpan w:val="3"/>
            <w:shd w:val="clear" w:color="auto" w:fill="214365"/>
          </w:tcPr>
          <w:p w14:paraId="7A983746" w14:textId="20EF4FF9" w:rsidR="001352D3" w:rsidRPr="001E0865" w:rsidRDefault="00C30D02" w:rsidP="00C30D02">
            <w:pPr>
              <w:pStyle w:val="Heading2"/>
              <w:numPr>
                <w:ilvl w:val="0"/>
                <w:numId w:val="27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666F5">
              <w:rPr>
                <w:b/>
                <w:color w:val="FFFFFF" w:themeColor="background1"/>
              </w:rPr>
              <w:t>INSTRUMENTS USED</w:t>
            </w:r>
          </w:p>
        </w:tc>
      </w:tr>
      <w:tr w:rsidR="001B38C3" w14:paraId="74A1A0CD" w14:textId="77777777" w:rsidTr="001B38C3">
        <w:trPr>
          <w:trHeight w:val="322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17B34F1F" w14:textId="5038F029" w:rsidR="001B38C3" w:rsidRPr="00BA4907" w:rsidRDefault="001B38C3" w:rsidP="000E1D63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Instrument description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556F6C61" w14:textId="41E287F0" w:rsidR="001B38C3" w:rsidRPr="00BA4907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Serial Number</w:t>
            </w:r>
          </w:p>
        </w:tc>
        <w:tc>
          <w:tcPr>
            <w:tcW w:w="3368" w:type="dxa"/>
            <w:shd w:val="clear" w:color="auto" w:fill="CFDFEA" w:themeFill="text2" w:themeFillTint="33"/>
            <w:vAlign w:val="center"/>
          </w:tcPr>
          <w:p w14:paraId="54EF1FBE" w14:textId="51AD30BD" w:rsidR="001B38C3" w:rsidRPr="001B38C3" w:rsidRDefault="002B1018" w:rsidP="000E1D63">
            <w:pPr>
              <w:spacing w:after="0"/>
              <w:ind w:left="0" w:right="74"/>
              <w:rPr>
                <w:b/>
              </w:rPr>
            </w:pPr>
            <w:r w:rsidRPr="008573C1">
              <w:rPr>
                <w:b/>
                <w:color w:val="002060"/>
              </w:rPr>
              <w:t xml:space="preserve">Last </w:t>
            </w:r>
            <w:r w:rsidR="001B38C3" w:rsidRPr="008573C1">
              <w:rPr>
                <w:b/>
                <w:color w:val="002060"/>
              </w:rPr>
              <w:t>Calibration date</w:t>
            </w:r>
          </w:p>
        </w:tc>
      </w:tr>
      <w:tr w:rsidR="001B38C3" w14:paraId="1D168E99" w14:textId="77777777" w:rsidTr="001B38C3">
        <w:trPr>
          <w:trHeight w:val="271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2BE13" w14:textId="3F82B33B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4EC084" w14:textId="3F1FBE6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962C46E" w14:textId="3E803A70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6512196" w14:textId="77777777" w:rsidTr="001B38C3">
        <w:trPr>
          <w:trHeight w:val="274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946DF" w14:textId="1091834C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DAD4FB" w14:textId="3FD7C5FD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2D090D6" w14:textId="2E66B92E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BAE174E" w14:textId="77777777" w:rsidTr="001B38C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221AD" w14:textId="358738C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5368A74" w14:textId="53D35593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852CDCE" w14:textId="1093126D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2C0C149B" w14:textId="77777777" w:rsidTr="000E1D6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0C0B90B" w14:textId="5F52FC3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969D0C8" w14:textId="6D86B9FF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</w:tcPr>
          <w:p w14:paraId="6C87AD31" w14:textId="73A8AFB6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1B38C3" w14:paraId="468B3BC5" w14:textId="77777777" w:rsidTr="000E1D6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67F560C" w14:textId="254DA3EA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62CF90B" w14:textId="649A646B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</w:tcPr>
          <w:p w14:paraId="3E14FF19" w14:textId="42C90E0E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</w:tbl>
    <w:p w14:paraId="79903300" w14:textId="77777777" w:rsidR="001B38C3" w:rsidRDefault="001B38C3" w:rsidP="00CA798D">
      <w:pPr>
        <w:tabs>
          <w:tab w:val="left" w:pos="2880"/>
        </w:tabs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2"/>
      </w:tblGrid>
      <w:tr w:rsidR="005F2824" w14:paraId="1FE07B5F" w14:textId="77777777" w:rsidTr="000E1D63">
        <w:tc>
          <w:tcPr>
            <w:tcW w:w="9742" w:type="dxa"/>
            <w:shd w:val="clear" w:color="auto" w:fill="214365"/>
          </w:tcPr>
          <w:p w14:paraId="34AE5ADC" w14:textId="284AD5F1" w:rsidR="005F2824" w:rsidRPr="001E0865" w:rsidRDefault="00C30D02" w:rsidP="00C30D02">
            <w:pPr>
              <w:pStyle w:val="Heading2"/>
              <w:numPr>
                <w:ilvl w:val="0"/>
                <w:numId w:val="27"/>
              </w:numPr>
              <w:ind w:left="453" w:hanging="453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5F2824">
              <w:rPr>
                <w:b/>
                <w:color w:val="FFFFFF" w:themeColor="background1"/>
              </w:rPr>
              <w:t>REFERENCES</w:t>
            </w:r>
          </w:p>
        </w:tc>
      </w:tr>
      <w:tr w:rsidR="00C67BA4" w14:paraId="28D60FB4" w14:textId="77777777" w:rsidTr="000E1D63">
        <w:trPr>
          <w:trHeight w:val="322"/>
        </w:trPr>
        <w:tc>
          <w:tcPr>
            <w:tcW w:w="9742" w:type="dxa"/>
            <w:shd w:val="clear" w:color="auto" w:fill="auto"/>
            <w:vAlign w:val="center"/>
          </w:tcPr>
          <w:p w14:paraId="7D11A439" w14:textId="06EAEFDB" w:rsidR="00C67BA4" w:rsidRDefault="00C67BA4" w:rsidP="00C67BA4">
            <w:pPr>
              <w:spacing w:after="0"/>
              <w:ind w:left="0" w:right="74"/>
            </w:pPr>
            <w:r>
              <w:t>HSG258; Controlling airborne contaminates at work.  A guide to local exhaust ventilation (LEV); HSE Books</w:t>
            </w:r>
          </w:p>
        </w:tc>
      </w:tr>
      <w:tr w:rsidR="00C67BA4" w14:paraId="5FC0AB50" w14:textId="77777777" w:rsidTr="005F2824">
        <w:trPr>
          <w:trHeight w:val="271"/>
        </w:trPr>
        <w:tc>
          <w:tcPr>
            <w:tcW w:w="9742" w:type="dxa"/>
            <w:shd w:val="clear" w:color="auto" w:fill="auto"/>
            <w:vAlign w:val="center"/>
          </w:tcPr>
          <w:p w14:paraId="293B372E" w14:textId="7E006020" w:rsidR="00C67BA4" w:rsidRPr="00B841E0" w:rsidRDefault="00C67BA4" w:rsidP="00C67BA4">
            <w:pPr>
              <w:spacing w:after="0"/>
              <w:ind w:left="0" w:right="74"/>
            </w:pPr>
            <w:r>
              <w:t xml:space="preserve">L5; </w:t>
            </w:r>
            <w:r w:rsidRPr="00B841E0">
              <w:t>The Control of Substances Hazardous to Health Regulations (CoSHH) 2002.  Approved Code of Practice and guidance (</w:t>
            </w:r>
            <w:r>
              <w:t>Sixth</w:t>
            </w:r>
            <w:r w:rsidRPr="00B841E0">
              <w:t xml:space="preserve"> Edition) HSE Books</w:t>
            </w:r>
          </w:p>
        </w:tc>
      </w:tr>
      <w:tr w:rsidR="00C67BA4" w14:paraId="5E7A7CE7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2613BE5B" w14:textId="6F7494F9" w:rsidR="00C67BA4" w:rsidRPr="00B841E0" w:rsidRDefault="00C67BA4" w:rsidP="00C67BA4">
            <w:pPr>
              <w:spacing w:after="0"/>
              <w:ind w:left="0" w:right="74"/>
            </w:pPr>
            <w:r>
              <w:t>Management of Health and Safety at Work Regulations; The stationary office 1999 SI 1999/3242.</w:t>
            </w:r>
          </w:p>
        </w:tc>
      </w:tr>
      <w:tr w:rsidR="00C67BA4" w14:paraId="088E69E0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28420A35" w14:textId="6683FD48" w:rsidR="00C67BA4" w:rsidRPr="00B841E0" w:rsidRDefault="00C67BA4" w:rsidP="00C67BA4">
            <w:pPr>
              <w:spacing w:after="0"/>
              <w:ind w:left="0" w:right="74"/>
            </w:pPr>
            <w:r>
              <w:t>The Dust Lamp: a simple tool for observing the presence of airborne particles. MDHS82/2; HSE Books 2015</w:t>
            </w:r>
          </w:p>
        </w:tc>
      </w:tr>
      <w:tr w:rsidR="00C67BA4" w14:paraId="3D3CD6C8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4535D518" w14:textId="63708E3E" w:rsidR="00C67BA4" w:rsidRDefault="00C67BA4" w:rsidP="00C67BA4">
            <w:pPr>
              <w:spacing w:after="0"/>
              <w:ind w:left="0" w:right="74"/>
            </w:pPr>
            <w:r>
              <w:t xml:space="preserve">EH40/2005 Workplace Exposure Limits: Containing the list of workplace exposure limits for use with the </w:t>
            </w:r>
            <w:r w:rsidRPr="00B841E0">
              <w:t>Control of Substances Hazardous to Health Regulations 2002 (as amended)</w:t>
            </w:r>
            <w:r>
              <w:t xml:space="preserve">; </w:t>
            </w:r>
            <w:r w:rsidR="00DE3D84">
              <w:t>January 2020</w:t>
            </w:r>
            <w:r>
              <w:t>; ISBN: 9780717667031</w:t>
            </w:r>
          </w:p>
        </w:tc>
      </w:tr>
      <w:tr w:rsidR="00C67BA4" w14:paraId="2ACDF87F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4CE5E6A4" w14:textId="28125C8D" w:rsidR="00C67BA4" w:rsidRDefault="00C67BA4" w:rsidP="00C67BA4">
            <w:pPr>
              <w:spacing w:after="0"/>
              <w:ind w:left="0" w:right="74"/>
            </w:pPr>
            <w:r w:rsidRPr="00B841E0">
              <w:t xml:space="preserve">Industrial Ventilation: A Manual of Recommended Practice for Design, </w:t>
            </w:r>
            <w:r>
              <w:t>30</w:t>
            </w:r>
            <w:r w:rsidRPr="00B841E0">
              <w:t>th Edition</w:t>
            </w:r>
            <w:r>
              <w:t xml:space="preserve">; </w:t>
            </w:r>
            <w:r w:rsidRPr="00B841E0">
              <w:t>ISBN:</w:t>
            </w:r>
            <w:r w:rsidRPr="00DB3AD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B3AD2">
              <w:t>978-1-607261-08-7</w:t>
            </w:r>
            <w:r w:rsidRPr="00B841E0">
              <w:t xml:space="preserve"> 201</w:t>
            </w:r>
            <w:r>
              <w:t>9</w:t>
            </w:r>
          </w:p>
        </w:tc>
      </w:tr>
    </w:tbl>
    <w:p w14:paraId="7BD43E5F" w14:textId="173C161B" w:rsidR="008F7E31" w:rsidRPr="008F7E31" w:rsidRDefault="008F7E31" w:rsidP="00867699">
      <w:pPr>
        <w:tabs>
          <w:tab w:val="left" w:pos="6114"/>
        </w:tabs>
        <w:ind w:left="0"/>
      </w:pPr>
    </w:p>
    <w:sectPr w:rsidR="008F7E31" w:rsidRPr="008F7E31" w:rsidSect="00356F3D">
      <w:headerReference w:type="first" r:id="rId15"/>
      <w:footerReference w:type="first" r:id="rId16"/>
      <w:pgSz w:w="11906" w:h="16838" w:code="9"/>
      <w:pgMar w:top="1440" w:right="1077" w:bottom="1440" w:left="1077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6808" w14:textId="77777777" w:rsidR="00BF46AA" w:rsidRDefault="00BF46AA">
      <w:r>
        <w:separator/>
      </w:r>
    </w:p>
    <w:p w14:paraId="78C7EBF8" w14:textId="77777777" w:rsidR="00BF46AA" w:rsidRDefault="00BF46AA"/>
  </w:endnote>
  <w:endnote w:type="continuationSeparator" w:id="0">
    <w:p w14:paraId="3190D3F2" w14:textId="77777777" w:rsidR="00BF46AA" w:rsidRDefault="00BF46AA">
      <w:r>
        <w:continuationSeparator/>
      </w:r>
    </w:p>
    <w:p w14:paraId="1C1FBA31" w14:textId="77777777" w:rsidR="00BF46AA" w:rsidRDefault="00BF4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6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60"/>
      <w:gridCol w:w="6509"/>
      <w:gridCol w:w="1422"/>
    </w:tblGrid>
    <w:tr w:rsidR="000E1D63" w:rsidRPr="005A2783" w14:paraId="373A94BA" w14:textId="77777777" w:rsidTr="008F7E31">
      <w:trPr>
        <w:trHeight w:val="273"/>
      </w:trPr>
      <w:tc>
        <w:tcPr>
          <w:tcW w:w="822" w:type="pct"/>
        </w:tcPr>
        <w:p w14:paraId="17B02D3F" w14:textId="4C862BE9" w:rsidR="000E1D63" w:rsidRPr="005A2783" w:rsidRDefault="000E1D63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</w:t>
          </w:r>
          <w:r w:rsidR="0079139C">
            <w:rPr>
              <w:color w:val="183048"/>
              <w:sz w:val="18"/>
            </w:rPr>
            <w:t>22</w:t>
          </w:r>
        </w:p>
      </w:tc>
      <w:tc>
        <w:tcPr>
          <w:tcW w:w="3429" w:type="pct"/>
        </w:tcPr>
        <w:p w14:paraId="5CC48920" w14:textId="03162577" w:rsidR="000E1D63" w:rsidRPr="005A2783" w:rsidRDefault="00BF46AA" w:rsidP="00B87079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i/>
                <w:color w:val="183048"/>
                <w:sz w:val="18"/>
              </w:rPr>
              <w:alias w:val="Title:"/>
              <w:tag w:val="Title:"/>
              <w:id w:val="1144241896"/>
              <w:placeholder>
                <w:docPart w:val="1519A21EED454DCA9E784372FEAC0AE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DE3D84">
                <w:rPr>
                  <w:i/>
                  <w:color w:val="183048"/>
                  <w:sz w:val="18"/>
                </w:rPr>
                <w:t>CoSHH Reg 9 Routine TExT Report v22.2</w:t>
              </w:r>
            </w:sdtContent>
          </w:sdt>
        </w:p>
      </w:tc>
      <w:tc>
        <w:tcPr>
          <w:tcW w:w="749" w:type="pct"/>
        </w:tcPr>
        <w:p w14:paraId="7ACD7626" w14:textId="77777777" w:rsidR="000E1D63" w:rsidRPr="005A2783" w:rsidRDefault="000E1D63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 w:rsidRPr="005A2783">
            <w:rPr>
              <w:noProof/>
              <w:color w:val="183048"/>
              <w:sz w:val="18"/>
            </w:rPr>
            <w:t>1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5D688666" w14:textId="77777777" w:rsidR="000E1D63" w:rsidRDefault="000E1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2101"/>
      <w:gridCol w:w="9806"/>
      <w:gridCol w:w="2101"/>
    </w:tblGrid>
    <w:tr w:rsidR="000E1D63" w:rsidRPr="005A2783" w14:paraId="54856FA0" w14:textId="77777777" w:rsidTr="00356F3D">
      <w:trPr>
        <w:trHeight w:val="271"/>
      </w:trPr>
      <w:tc>
        <w:tcPr>
          <w:tcW w:w="750" w:type="pct"/>
        </w:tcPr>
        <w:p w14:paraId="1269F214" w14:textId="1D009217" w:rsidR="000E1D63" w:rsidRPr="005A2783" w:rsidRDefault="000E1D63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</w:t>
          </w:r>
          <w:r w:rsidR="00DE3D84">
            <w:rPr>
              <w:color w:val="183048"/>
              <w:sz w:val="18"/>
            </w:rPr>
            <w:t>22</w:t>
          </w:r>
        </w:p>
      </w:tc>
      <w:tc>
        <w:tcPr>
          <w:tcW w:w="3500" w:type="pct"/>
        </w:tcPr>
        <w:p w14:paraId="0578B03A" w14:textId="603CEE3E" w:rsidR="000E1D63" w:rsidRPr="005A2783" w:rsidRDefault="00BF46AA" w:rsidP="00B87079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-1073048448"/>
              <w:placeholder>
                <w:docPart w:val="DC92DD72E1E74B6EB5A664D69DC0B66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DE3D84">
                <w:rPr>
                  <w:color w:val="183048"/>
                  <w:sz w:val="18"/>
                </w:rPr>
                <w:t>CoSHH Reg 9 Routine TExT Report v22.2</w:t>
              </w:r>
            </w:sdtContent>
          </w:sdt>
        </w:p>
      </w:tc>
      <w:tc>
        <w:tcPr>
          <w:tcW w:w="750" w:type="pct"/>
        </w:tcPr>
        <w:p w14:paraId="020D5513" w14:textId="77777777" w:rsidR="000E1D63" w:rsidRPr="005A2783" w:rsidRDefault="000E1D63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 w:rsidRPr="005A2783">
            <w:rPr>
              <w:noProof/>
              <w:color w:val="183048"/>
              <w:sz w:val="18"/>
            </w:rPr>
            <w:t>1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1E183009" w14:textId="77777777" w:rsidR="000E1D63" w:rsidRDefault="000E1D63" w:rsidP="004C401C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2094"/>
      <w:gridCol w:w="9772"/>
      <w:gridCol w:w="2170"/>
    </w:tblGrid>
    <w:tr w:rsidR="000E1D63" w:rsidRPr="005A2783" w14:paraId="39E2F4D2" w14:textId="77777777" w:rsidTr="00580421">
      <w:trPr>
        <w:trHeight w:val="276"/>
      </w:trPr>
      <w:tc>
        <w:tcPr>
          <w:tcW w:w="746" w:type="pct"/>
        </w:tcPr>
        <w:p w14:paraId="5FA4574F" w14:textId="02A0DCAA" w:rsidR="000E1D63" w:rsidRPr="005A2783" w:rsidRDefault="000E1D63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</w:t>
          </w:r>
          <w:r w:rsidR="00DE3D84">
            <w:rPr>
              <w:color w:val="183048"/>
              <w:sz w:val="18"/>
            </w:rPr>
            <w:t>22</w:t>
          </w:r>
        </w:p>
      </w:tc>
      <w:tc>
        <w:tcPr>
          <w:tcW w:w="3481" w:type="pct"/>
        </w:tcPr>
        <w:p w14:paraId="3EB66949" w14:textId="5BEA3656" w:rsidR="000E1D63" w:rsidRPr="005A2783" w:rsidRDefault="00BF46AA" w:rsidP="006E446B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466477089"/>
              <w:placeholder>
                <w:docPart w:val="28F9D7147C8A4F63BBFF14E94C7E075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DE3D84">
                <w:rPr>
                  <w:color w:val="183048"/>
                  <w:sz w:val="18"/>
                </w:rPr>
                <w:t>CoSHH Reg 9 Routine TExT Report v22.2</w:t>
              </w:r>
            </w:sdtContent>
          </w:sdt>
        </w:p>
      </w:tc>
      <w:tc>
        <w:tcPr>
          <w:tcW w:w="773" w:type="pct"/>
        </w:tcPr>
        <w:p w14:paraId="76F1EB76" w14:textId="77777777" w:rsidR="000E1D63" w:rsidRPr="005A2783" w:rsidRDefault="000E1D63" w:rsidP="006E446B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>
            <w:rPr>
              <w:color w:val="183048"/>
              <w:sz w:val="18"/>
            </w:rPr>
            <w:t>4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52D6E5F1" w14:textId="5A89036B" w:rsidR="000E1D63" w:rsidRDefault="000E1D63" w:rsidP="00580421">
    <w:pPr>
      <w:pStyle w:val="Footer"/>
      <w:ind w:left="0"/>
    </w:pPr>
  </w:p>
  <w:p w14:paraId="063FD451" w14:textId="77777777" w:rsidR="000E1D63" w:rsidRDefault="000E1D63" w:rsidP="006E446B">
    <w:pPr>
      <w:pStyle w:val="Footer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59"/>
      <w:gridCol w:w="6732"/>
      <w:gridCol w:w="1516"/>
    </w:tblGrid>
    <w:tr w:rsidR="000E1D63" w:rsidRPr="005A2783" w14:paraId="4513211C" w14:textId="77777777" w:rsidTr="008F7E31">
      <w:trPr>
        <w:trHeight w:val="276"/>
      </w:trPr>
      <w:tc>
        <w:tcPr>
          <w:tcW w:w="795" w:type="pct"/>
        </w:tcPr>
        <w:p w14:paraId="2A90A105" w14:textId="400E9032" w:rsidR="000E1D63" w:rsidRPr="005A2783" w:rsidRDefault="000E1D63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</w:t>
          </w:r>
          <w:r w:rsidR="00C67BA4">
            <w:rPr>
              <w:color w:val="183048"/>
              <w:sz w:val="18"/>
            </w:rPr>
            <w:t>2</w:t>
          </w:r>
          <w:r w:rsidR="00DE3D84">
            <w:rPr>
              <w:color w:val="183048"/>
              <w:sz w:val="18"/>
            </w:rPr>
            <w:t>2</w:t>
          </w:r>
        </w:p>
      </w:tc>
      <w:tc>
        <w:tcPr>
          <w:tcW w:w="3432" w:type="pct"/>
        </w:tcPr>
        <w:p w14:paraId="097E166F" w14:textId="6C862099" w:rsidR="000E1D63" w:rsidRPr="005A2783" w:rsidRDefault="00BF46AA" w:rsidP="006E446B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1923762615"/>
              <w:placeholder>
                <w:docPart w:val="2AAFA382461649FEBBBBD9BA21891C7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79139C">
                <w:rPr>
                  <w:color w:val="183048"/>
                  <w:sz w:val="18"/>
                </w:rPr>
                <w:t>CoSHH Reg 9 Routine TExT Report v22.</w:t>
              </w:r>
              <w:r w:rsidR="00DE3D84">
                <w:rPr>
                  <w:color w:val="183048"/>
                  <w:sz w:val="18"/>
                </w:rPr>
                <w:t>2</w:t>
              </w:r>
            </w:sdtContent>
          </w:sdt>
        </w:p>
      </w:tc>
      <w:tc>
        <w:tcPr>
          <w:tcW w:w="773" w:type="pct"/>
        </w:tcPr>
        <w:p w14:paraId="452F5D17" w14:textId="77777777" w:rsidR="000E1D63" w:rsidRPr="005A2783" w:rsidRDefault="000E1D63" w:rsidP="006E446B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>
            <w:rPr>
              <w:color w:val="183048"/>
              <w:sz w:val="18"/>
            </w:rPr>
            <w:t>4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09E9FC47" w14:textId="77777777" w:rsidR="000E1D63" w:rsidRDefault="000E1D63" w:rsidP="00580421">
    <w:pPr>
      <w:pStyle w:val="Footer"/>
      <w:ind w:left="0"/>
    </w:pPr>
  </w:p>
  <w:p w14:paraId="707FDFBF" w14:textId="77777777" w:rsidR="000E1D63" w:rsidRDefault="000E1D63" w:rsidP="006E446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957D" w14:textId="77777777" w:rsidR="00BF46AA" w:rsidRDefault="00BF46AA">
      <w:r>
        <w:separator/>
      </w:r>
    </w:p>
    <w:p w14:paraId="22C5C1A4" w14:textId="77777777" w:rsidR="00BF46AA" w:rsidRDefault="00BF46AA"/>
  </w:footnote>
  <w:footnote w:type="continuationSeparator" w:id="0">
    <w:p w14:paraId="4E2CC481" w14:textId="77777777" w:rsidR="00BF46AA" w:rsidRDefault="00BF46AA">
      <w:r>
        <w:continuationSeparator/>
      </w:r>
    </w:p>
    <w:p w14:paraId="267B69AC" w14:textId="77777777" w:rsidR="00BF46AA" w:rsidRDefault="00BF46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84E9" w14:textId="4CEC1FD9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40312079" wp14:editId="1590C26A">
          <wp:simplePos x="0" y="0"/>
          <wp:positionH relativeFrom="column">
            <wp:posOffset>4124325</wp:posOffset>
          </wp:positionH>
          <wp:positionV relativeFrom="paragraph">
            <wp:posOffset>5080</wp:posOffset>
          </wp:positionV>
          <wp:extent cx="2256155" cy="91014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91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D63">
      <w:rPr>
        <w:noProof/>
      </w:rPr>
      <w:drawing>
        <wp:anchor distT="0" distB="0" distL="114300" distR="114300" simplePos="0" relativeHeight="251673600" behindDoc="1" locked="0" layoutInCell="1" allowOverlap="1" wp14:anchorId="373C9E48" wp14:editId="0A7D1B6A">
          <wp:simplePos x="0" y="0"/>
          <wp:positionH relativeFrom="margin">
            <wp:posOffset>6724015</wp:posOffset>
          </wp:positionH>
          <wp:positionV relativeFrom="paragraph">
            <wp:posOffset>-72390</wp:posOffset>
          </wp:positionV>
          <wp:extent cx="2438400" cy="983615"/>
          <wp:effectExtent l="0" t="0" r="0" b="6985"/>
          <wp:wrapNone/>
          <wp:docPr id="4" name="Picture 4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3347" w14:textId="2C33C086" w:rsidR="000E1D63" w:rsidRDefault="000E1D63">
    <w:pPr>
      <w:pStyle w:val="Header"/>
    </w:pPr>
  </w:p>
  <w:p w14:paraId="7C4CE5C7" w14:textId="25A0AB70" w:rsidR="000E1D63" w:rsidRDefault="00013601" w:rsidP="00013601">
    <w:pPr>
      <w:pStyle w:val="Header"/>
      <w:tabs>
        <w:tab w:val="left" w:pos="7524"/>
      </w:tabs>
      <w:jc w:val="left"/>
    </w:pPr>
    <w:r>
      <w:tab/>
    </w:r>
  </w:p>
  <w:p w14:paraId="0E9B41AE" w14:textId="6743630D" w:rsidR="000E1D63" w:rsidRDefault="000E1D63">
    <w:pPr>
      <w:pStyle w:val="Header"/>
    </w:pPr>
  </w:p>
  <w:p w14:paraId="51EE2CCE" w14:textId="54DCC6C8" w:rsidR="000E1D63" w:rsidRDefault="000E1D63">
    <w:pPr>
      <w:pStyle w:val="Header"/>
    </w:pPr>
  </w:p>
  <w:p w14:paraId="3BE75E1A" w14:textId="006AA4D2" w:rsidR="000E1D63" w:rsidRDefault="000E1D63" w:rsidP="00316A1E">
    <w:pPr>
      <w:pStyle w:val="Header"/>
      <w:ind w:left="0"/>
      <w:jc w:val="left"/>
    </w:pPr>
  </w:p>
  <w:p w14:paraId="373E738D" w14:textId="70AB6BF0" w:rsidR="000E1D63" w:rsidRDefault="000E1D63" w:rsidP="00316A1E">
    <w:pPr>
      <w:pStyle w:val="Header"/>
      <w:ind w:left="0"/>
      <w:jc w:val="left"/>
    </w:pPr>
  </w:p>
  <w:p w14:paraId="68D224F7" w14:textId="0670930B" w:rsidR="000E1D63" w:rsidRDefault="000E1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44FB" w14:textId="14A8553D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0EFA875F" wp14:editId="0C10EAA6">
          <wp:simplePos x="0" y="0"/>
          <wp:positionH relativeFrom="column">
            <wp:posOffset>870585</wp:posOffset>
          </wp:positionH>
          <wp:positionV relativeFrom="paragraph">
            <wp:posOffset>-121920</wp:posOffset>
          </wp:positionV>
          <wp:extent cx="4648200" cy="187510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87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D63" w:rsidRPr="00442518">
      <w:rPr>
        <w:noProof/>
      </w:rPr>
      <w:drawing>
        <wp:anchor distT="0" distB="0" distL="114300" distR="114300" simplePos="0" relativeHeight="251665408" behindDoc="1" locked="0" layoutInCell="1" allowOverlap="1" wp14:anchorId="16259DAA" wp14:editId="1A754AE2">
          <wp:simplePos x="0" y="0"/>
          <wp:positionH relativeFrom="page">
            <wp:posOffset>7626985</wp:posOffset>
          </wp:positionH>
          <wp:positionV relativeFrom="paragraph">
            <wp:posOffset>-203835</wp:posOffset>
          </wp:positionV>
          <wp:extent cx="2438400" cy="983615"/>
          <wp:effectExtent l="0" t="0" r="0" b="6985"/>
          <wp:wrapNone/>
          <wp:docPr id="10" name="Picture 10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D750" w14:textId="34B16624" w:rsidR="000E1D63" w:rsidRDefault="000E1D63">
    <w:pPr>
      <w:pStyle w:val="Header"/>
    </w:pPr>
  </w:p>
  <w:p w14:paraId="00B01FD4" w14:textId="770CA621" w:rsidR="000E1D63" w:rsidRDefault="000E1D63">
    <w:pPr>
      <w:pStyle w:val="Header"/>
    </w:pPr>
  </w:p>
  <w:p w14:paraId="446577EA" w14:textId="5F28B9B4" w:rsidR="000E1D63" w:rsidRDefault="000E1D63">
    <w:pPr>
      <w:pStyle w:val="Header"/>
    </w:pPr>
  </w:p>
  <w:p w14:paraId="20CE2C32" w14:textId="6900CF0E" w:rsidR="000E1D63" w:rsidRDefault="000E1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BBEB" w14:textId="38D8CBEC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3639E0D0" wp14:editId="56BFB5DB">
          <wp:simplePos x="0" y="0"/>
          <wp:positionH relativeFrom="column">
            <wp:posOffset>6637020</wp:posOffset>
          </wp:positionH>
          <wp:positionV relativeFrom="paragraph">
            <wp:posOffset>0</wp:posOffset>
          </wp:positionV>
          <wp:extent cx="2255520" cy="9086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F62B" w14:textId="70C716A5" w:rsidR="000E1D63" w:rsidRDefault="000E1D63">
    <w:pPr>
      <w:pStyle w:val="Header"/>
    </w:pPr>
  </w:p>
  <w:p w14:paraId="5E49BA9E" w14:textId="05F78E9E" w:rsidR="000E1D63" w:rsidRDefault="000E1D63">
    <w:pPr>
      <w:pStyle w:val="Header"/>
    </w:pPr>
  </w:p>
  <w:p w14:paraId="4D8927EC" w14:textId="3F9456F5" w:rsidR="000E1D63" w:rsidRDefault="000E1D63">
    <w:pPr>
      <w:pStyle w:val="Header"/>
    </w:pPr>
  </w:p>
  <w:p w14:paraId="21CD717C" w14:textId="77777777" w:rsidR="000E1D63" w:rsidRDefault="000E1D63">
    <w:pPr>
      <w:pStyle w:val="Header"/>
    </w:pPr>
  </w:p>
  <w:p w14:paraId="61877956" w14:textId="77777777" w:rsidR="000E1D63" w:rsidRDefault="000E1D63" w:rsidP="00316A1E">
    <w:pPr>
      <w:pStyle w:val="Header"/>
      <w:ind w:left="0"/>
      <w:jc w:val="left"/>
    </w:pPr>
  </w:p>
  <w:p w14:paraId="2546C989" w14:textId="77777777" w:rsidR="000E1D63" w:rsidRDefault="000E1D63" w:rsidP="00316A1E">
    <w:pPr>
      <w:pStyle w:val="Header"/>
      <w:ind w:left="0"/>
      <w:jc w:val="left"/>
    </w:pPr>
  </w:p>
  <w:p w14:paraId="27AE58D3" w14:textId="77777777" w:rsidR="000E1D63" w:rsidRDefault="000E1D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845C" w14:textId="5FE96A9B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3056" behindDoc="1" locked="0" layoutInCell="1" allowOverlap="1" wp14:anchorId="4A9E01FF" wp14:editId="31EE5FB0">
          <wp:simplePos x="0" y="0"/>
          <wp:positionH relativeFrom="column">
            <wp:posOffset>7345680</wp:posOffset>
          </wp:positionH>
          <wp:positionV relativeFrom="paragraph">
            <wp:posOffset>-251460</wp:posOffset>
          </wp:positionV>
          <wp:extent cx="2034540" cy="819658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19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8F65" w14:textId="3F8BAB6E" w:rsidR="000E1D63" w:rsidRDefault="000E1D63" w:rsidP="000F6848">
    <w:pPr>
      <w:pStyle w:val="Header"/>
      <w:tabs>
        <w:tab w:val="left" w:pos="11784"/>
      </w:tabs>
      <w:jc w:val="left"/>
    </w:pPr>
    <w:r>
      <w:tab/>
    </w:r>
  </w:p>
  <w:p w14:paraId="2D9758F6" w14:textId="77777777" w:rsidR="000E1D63" w:rsidRDefault="000E1D63">
    <w:pPr>
      <w:pStyle w:val="Header"/>
    </w:pPr>
  </w:p>
  <w:p w14:paraId="223CA29F" w14:textId="77777777" w:rsidR="000E1D63" w:rsidRDefault="000E1D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FAAA" w14:textId="0BBD669E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5104" behindDoc="1" locked="0" layoutInCell="1" allowOverlap="1" wp14:anchorId="3D8C5FFB" wp14:editId="3A8FA8EA">
          <wp:simplePos x="0" y="0"/>
          <wp:positionH relativeFrom="column">
            <wp:posOffset>4109085</wp:posOffset>
          </wp:positionH>
          <wp:positionV relativeFrom="paragraph">
            <wp:posOffset>-168910</wp:posOffset>
          </wp:positionV>
          <wp:extent cx="2255520" cy="9086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D63" w:rsidRPr="00442518">
      <w:rPr>
        <w:noProof/>
      </w:rPr>
      <w:drawing>
        <wp:anchor distT="0" distB="0" distL="114300" distR="114300" simplePos="0" relativeHeight="251683840" behindDoc="1" locked="0" layoutInCell="1" allowOverlap="1" wp14:anchorId="666A1723" wp14:editId="1D250B65">
          <wp:simplePos x="0" y="0"/>
          <wp:positionH relativeFrom="page">
            <wp:posOffset>7771765</wp:posOffset>
          </wp:positionH>
          <wp:positionV relativeFrom="paragraph">
            <wp:posOffset>-257175</wp:posOffset>
          </wp:positionV>
          <wp:extent cx="2438400" cy="983615"/>
          <wp:effectExtent l="0" t="0" r="0" b="6985"/>
          <wp:wrapNone/>
          <wp:docPr id="13" name="Picture 13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0163C" w14:textId="7623A1BA" w:rsidR="000E1D63" w:rsidRDefault="000E1D63">
    <w:pPr>
      <w:pStyle w:val="Header"/>
    </w:pPr>
  </w:p>
  <w:p w14:paraId="01C1EAC5" w14:textId="77777777" w:rsidR="000E1D63" w:rsidRDefault="000E1D63">
    <w:pPr>
      <w:pStyle w:val="Header"/>
    </w:pPr>
  </w:p>
  <w:p w14:paraId="07583B7F" w14:textId="77777777" w:rsidR="000E1D63" w:rsidRDefault="000E1D63">
    <w:pPr>
      <w:pStyle w:val="Header"/>
    </w:pPr>
  </w:p>
  <w:p w14:paraId="5EEF25E5" w14:textId="77777777" w:rsidR="000E1D63" w:rsidRDefault="000E1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E39C6"/>
    <w:multiLevelType w:val="hybridMultilevel"/>
    <w:tmpl w:val="B776C730"/>
    <w:lvl w:ilvl="0" w:tplc="C9D80A98">
      <w:start w:val="17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B710A1"/>
    <w:multiLevelType w:val="hybridMultilevel"/>
    <w:tmpl w:val="342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4654A"/>
    <w:multiLevelType w:val="hybridMultilevel"/>
    <w:tmpl w:val="C844650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7EA2DC6"/>
    <w:multiLevelType w:val="hybridMultilevel"/>
    <w:tmpl w:val="9EFC9994"/>
    <w:lvl w:ilvl="0" w:tplc="521EB4A4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841"/>
    <w:multiLevelType w:val="hybridMultilevel"/>
    <w:tmpl w:val="521A203A"/>
    <w:lvl w:ilvl="0" w:tplc="C75C94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CAE"/>
    <w:multiLevelType w:val="hybridMultilevel"/>
    <w:tmpl w:val="46C2DE4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D7A429F"/>
    <w:multiLevelType w:val="hybridMultilevel"/>
    <w:tmpl w:val="397A7920"/>
    <w:lvl w:ilvl="0" w:tplc="0BFAB7E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26F6"/>
    <w:multiLevelType w:val="hybridMultilevel"/>
    <w:tmpl w:val="D23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41F6"/>
    <w:multiLevelType w:val="hybridMultilevel"/>
    <w:tmpl w:val="B93EF8F4"/>
    <w:lvl w:ilvl="0" w:tplc="776C0928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E3476"/>
    <w:multiLevelType w:val="hybridMultilevel"/>
    <w:tmpl w:val="9EB4C5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393C99"/>
    <w:multiLevelType w:val="hybridMultilevel"/>
    <w:tmpl w:val="F8C2E2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3D4206B"/>
    <w:multiLevelType w:val="hybridMultilevel"/>
    <w:tmpl w:val="36F85702"/>
    <w:lvl w:ilvl="0" w:tplc="6BBCA73C">
      <w:start w:val="19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530F"/>
    <w:multiLevelType w:val="hybridMultilevel"/>
    <w:tmpl w:val="501A851A"/>
    <w:lvl w:ilvl="0" w:tplc="20A6EB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40CB4"/>
    <w:multiLevelType w:val="hybridMultilevel"/>
    <w:tmpl w:val="EE4EA92C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17F5BBB"/>
    <w:multiLevelType w:val="hybridMultilevel"/>
    <w:tmpl w:val="B72EF1B6"/>
    <w:lvl w:ilvl="0" w:tplc="5F2A5FFC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5185"/>
    <w:multiLevelType w:val="hybridMultilevel"/>
    <w:tmpl w:val="49D61AE4"/>
    <w:lvl w:ilvl="0" w:tplc="E932E664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DF4"/>
    <w:multiLevelType w:val="hybridMultilevel"/>
    <w:tmpl w:val="CB8067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6"/>
  </w:num>
  <w:num w:numId="15">
    <w:abstractNumId w:val="18"/>
  </w:num>
  <w:num w:numId="16">
    <w:abstractNumId w:val="21"/>
  </w:num>
  <w:num w:numId="17">
    <w:abstractNumId w:val="27"/>
  </w:num>
  <w:num w:numId="18">
    <w:abstractNumId w:val="24"/>
  </w:num>
  <w:num w:numId="19">
    <w:abstractNumId w:val="11"/>
  </w:num>
  <w:num w:numId="20">
    <w:abstractNumId w:val="25"/>
  </w:num>
  <w:num w:numId="21">
    <w:abstractNumId w:val="26"/>
  </w:num>
  <w:num w:numId="22">
    <w:abstractNumId w:val="13"/>
  </w:num>
  <w:num w:numId="23">
    <w:abstractNumId w:val="17"/>
  </w:num>
  <w:num w:numId="24">
    <w:abstractNumId w:val="23"/>
  </w:num>
  <w:num w:numId="25">
    <w:abstractNumId w:val="19"/>
  </w:num>
  <w:num w:numId="26">
    <w:abstractNumId w:val="10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6"/>
    <w:rsid w:val="0000051E"/>
    <w:rsid w:val="00001B71"/>
    <w:rsid w:val="000033CD"/>
    <w:rsid w:val="00013601"/>
    <w:rsid w:val="00013A90"/>
    <w:rsid w:val="00027C04"/>
    <w:rsid w:val="0004344D"/>
    <w:rsid w:val="00067E02"/>
    <w:rsid w:val="00074EBD"/>
    <w:rsid w:val="00096B8E"/>
    <w:rsid w:val="000A12AA"/>
    <w:rsid w:val="000A1E12"/>
    <w:rsid w:val="000A58C6"/>
    <w:rsid w:val="000B2797"/>
    <w:rsid w:val="000B4BF3"/>
    <w:rsid w:val="000C4FE9"/>
    <w:rsid w:val="000C5756"/>
    <w:rsid w:val="000C5AAC"/>
    <w:rsid w:val="000E1D63"/>
    <w:rsid w:val="000F6848"/>
    <w:rsid w:val="00105981"/>
    <w:rsid w:val="001078B8"/>
    <w:rsid w:val="00107CB6"/>
    <w:rsid w:val="001253DC"/>
    <w:rsid w:val="0013333F"/>
    <w:rsid w:val="001352D3"/>
    <w:rsid w:val="001369C2"/>
    <w:rsid w:val="00140D72"/>
    <w:rsid w:val="00142CFE"/>
    <w:rsid w:val="001434C9"/>
    <w:rsid w:val="00147935"/>
    <w:rsid w:val="001525ED"/>
    <w:rsid w:val="0015313C"/>
    <w:rsid w:val="00167B4E"/>
    <w:rsid w:val="00184378"/>
    <w:rsid w:val="001852BE"/>
    <w:rsid w:val="00193898"/>
    <w:rsid w:val="001A769E"/>
    <w:rsid w:val="001B38C3"/>
    <w:rsid w:val="001C0431"/>
    <w:rsid w:val="001C13C8"/>
    <w:rsid w:val="001C440D"/>
    <w:rsid w:val="001E0865"/>
    <w:rsid w:val="001F28A9"/>
    <w:rsid w:val="001F386A"/>
    <w:rsid w:val="0021323E"/>
    <w:rsid w:val="00214425"/>
    <w:rsid w:val="00223169"/>
    <w:rsid w:val="00224E71"/>
    <w:rsid w:val="002430F6"/>
    <w:rsid w:val="002446B5"/>
    <w:rsid w:val="00246963"/>
    <w:rsid w:val="00261693"/>
    <w:rsid w:val="00263164"/>
    <w:rsid w:val="00267269"/>
    <w:rsid w:val="002710DD"/>
    <w:rsid w:val="0027121F"/>
    <w:rsid w:val="00284C2E"/>
    <w:rsid w:val="00292828"/>
    <w:rsid w:val="002947CD"/>
    <w:rsid w:val="00296084"/>
    <w:rsid w:val="002A0303"/>
    <w:rsid w:val="002A2A76"/>
    <w:rsid w:val="002A4DD2"/>
    <w:rsid w:val="002A593B"/>
    <w:rsid w:val="002A78A9"/>
    <w:rsid w:val="002B0F4E"/>
    <w:rsid w:val="002B1018"/>
    <w:rsid w:val="002B21AE"/>
    <w:rsid w:val="002B516D"/>
    <w:rsid w:val="002B77A6"/>
    <w:rsid w:val="002C046C"/>
    <w:rsid w:val="002D38DB"/>
    <w:rsid w:val="002D5814"/>
    <w:rsid w:val="002D5F8D"/>
    <w:rsid w:val="002D6EF2"/>
    <w:rsid w:val="002F01A8"/>
    <w:rsid w:val="002F7CFE"/>
    <w:rsid w:val="00302052"/>
    <w:rsid w:val="003109EA"/>
    <w:rsid w:val="00312DD5"/>
    <w:rsid w:val="00316A1E"/>
    <w:rsid w:val="003207C0"/>
    <w:rsid w:val="00327929"/>
    <w:rsid w:val="00333345"/>
    <w:rsid w:val="0033593E"/>
    <w:rsid w:val="0033598D"/>
    <w:rsid w:val="00336F85"/>
    <w:rsid w:val="00341A6C"/>
    <w:rsid w:val="003435F9"/>
    <w:rsid w:val="00356F3D"/>
    <w:rsid w:val="003635F7"/>
    <w:rsid w:val="003766EF"/>
    <w:rsid w:val="003923E7"/>
    <w:rsid w:val="00395412"/>
    <w:rsid w:val="003C6F03"/>
    <w:rsid w:val="003D2DF4"/>
    <w:rsid w:val="003D6B55"/>
    <w:rsid w:val="003F0A68"/>
    <w:rsid w:val="003F5A9F"/>
    <w:rsid w:val="004048FC"/>
    <w:rsid w:val="00417932"/>
    <w:rsid w:val="00422323"/>
    <w:rsid w:val="004306E5"/>
    <w:rsid w:val="004350EB"/>
    <w:rsid w:val="00441BF2"/>
    <w:rsid w:val="00442518"/>
    <w:rsid w:val="004443FD"/>
    <w:rsid w:val="004534A5"/>
    <w:rsid w:val="004566FA"/>
    <w:rsid w:val="0046441E"/>
    <w:rsid w:val="0046552C"/>
    <w:rsid w:val="00470964"/>
    <w:rsid w:val="0047458A"/>
    <w:rsid w:val="00485C33"/>
    <w:rsid w:val="00487892"/>
    <w:rsid w:val="00492B4C"/>
    <w:rsid w:val="00494116"/>
    <w:rsid w:val="00495232"/>
    <w:rsid w:val="00495E38"/>
    <w:rsid w:val="0049702A"/>
    <w:rsid w:val="004A40AD"/>
    <w:rsid w:val="004A4EC4"/>
    <w:rsid w:val="004B3110"/>
    <w:rsid w:val="004C2C9B"/>
    <w:rsid w:val="004C401C"/>
    <w:rsid w:val="004C66EE"/>
    <w:rsid w:val="004D2ED1"/>
    <w:rsid w:val="004E24F8"/>
    <w:rsid w:val="004E3035"/>
    <w:rsid w:val="004F059B"/>
    <w:rsid w:val="00503F92"/>
    <w:rsid w:val="00513BBB"/>
    <w:rsid w:val="00517B8A"/>
    <w:rsid w:val="00521031"/>
    <w:rsid w:val="0052619A"/>
    <w:rsid w:val="00527ABA"/>
    <w:rsid w:val="00530D6E"/>
    <w:rsid w:val="005331CA"/>
    <w:rsid w:val="00537C6D"/>
    <w:rsid w:val="0054032C"/>
    <w:rsid w:val="005440B2"/>
    <w:rsid w:val="005504AE"/>
    <w:rsid w:val="00552C43"/>
    <w:rsid w:val="00556A15"/>
    <w:rsid w:val="00571FFB"/>
    <w:rsid w:val="00580421"/>
    <w:rsid w:val="00593F19"/>
    <w:rsid w:val="005A2783"/>
    <w:rsid w:val="005B37ED"/>
    <w:rsid w:val="005E393D"/>
    <w:rsid w:val="005F2824"/>
    <w:rsid w:val="005F57CB"/>
    <w:rsid w:val="00613F38"/>
    <w:rsid w:val="00617415"/>
    <w:rsid w:val="00624E2E"/>
    <w:rsid w:val="00625FF9"/>
    <w:rsid w:val="00631218"/>
    <w:rsid w:val="00633DAE"/>
    <w:rsid w:val="00635274"/>
    <w:rsid w:val="00654564"/>
    <w:rsid w:val="00660B21"/>
    <w:rsid w:val="0066473B"/>
    <w:rsid w:val="00680234"/>
    <w:rsid w:val="00680BDD"/>
    <w:rsid w:val="00685A6A"/>
    <w:rsid w:val="006901D2"/>
    <w:rsid w:val="006904D9"/>
    <w:rsid w:val="00693E60"/>
    <w:rsid w:val="0069642C"/>
    <w:rsid w:val="006A6198"/>
    <w:rsid w:val="006C4C4F"/>
    <w:rsid w:val="006C7AF0"/>
    <w:rsid w:val="006C7DAC"/>
    <w:rsid w:val="006E446B"/>
    <w:rsid w:val="00700176"/>
    <w:rsid w:val="0070592B"/>
    <w:rsid w:val="0071071F"/>
    <w:rsid w:val="0071484A"/>
    <w:rsid w:val="00714B7F"/>
    <w:rsid w:val="00714CE5"/>
    <w:rsid w:val="0072237E"/>
    <w:rsid w:val="00727361"/>
    <w:rsid w:val="00736E05"/>
    <w:rsid w:val="00750C3D"/>
    <w:rsid w:val="00752863"/>
    <w:rsid w:val="007546F7"/>
    <w:rsid w:val="00760BF7"/>
    <w:rsid w:val="00766E31"/>
    <w:rsid w:val="00771D75"/>
    <w:rsid w:val="00772DEC"/>
    <w:rsid w:val="00780D67"/>
    <w:rsid w:val="0079139C"/>
    <w:rsid w:val="007A0715"/>
    <w:rsid w:val="007A0F8F"/>
    <w:rsid w:val="007A3FA6"/>
    <w:rsid w:val="007A60B1"/>
    <w:rsid w:val="007B0130"/>
    <w:rsid w:val="007B1A18"/>
    <w:rsid w:val="007C1CE7"/>
    <w:rsid w:val="007D22A2"/>
    <w:rsid w:val="007D3186"/>
    <w:rsid w:val="007D5CFA"/>
    <w:rsid w:val="007E68DC"/>
    <w:rsid w:val="007F373E"/>
    <w:rsid w:val="007F5250"/>
    <w:rsid w:val="008015FB"/>
    <w:rsid w:val="00812033"/>
    <w:rsid w:val="00822A8D"/>
    <w:rsid w:val="0082686B"/>
    <w:rsid w:val="00827AE9"/>
    <w:rsid w:val="00831731"/>
    <w:rsid w:val="00831EB4"/>
    <w:rsid w:val="0083521D"/>
    <w:rsid w:val="0084249F"/>
    <w:rsid w:val="00846014"/>
    <w:rsid w:val="00852FE0"/>
    <w:rsid w:val="00853EE8"/>
    <w:rsid w:val="008573C1"/>
    <w:rsid w:val="00860F3D"/>
    <w:rsid w:val="00865FFD"/>
    <w:rsid w:val="008666F5"/>
    <w:rsid w:val="00867699"/>
    <w:rsid w:val="00874542"/>
    <w:rsid w:val="00875049"/>
    <w:rsid w:val="008A1179"/>
    <w:rsid w:val="008B623C"/>
    <w:rsid w:val="008D3C6C"/>
    <w:rsid w:val="008E123D"/>
    <w:rsid w:val="008F7E31"/>
    <w:rsid w:val="00904FB7"/>
    <w:rsid w:val="00905E1E"/>
    <w:rsid w:val="00907CBB"/>
    <w:rsid w:val="00913AE4"/>
    <w:rsid w:val="00913F9B"/>
    <w:rsid w:val="009330A3"/>
    <w:rsid w:val="00937B52"/>
    <w:rsid w:val="00954014"/>
    <w:rsid w:val="009563CB"/>
    <w:rsid w:val="00956BF7"/>
    <w:rsid w:val="0096468F"/>
    <w:rsid w:val="009745FF"/>
    <w:rsid w:val="00975996"/>
    <w:rsid w:val="00976A9B"/>
    <w:rsid w:val="009857C5"/>
    <w:rsid w:val="0099384F"/>
    <w:rsid w:val="009939C9"/>
    <w:rsid w:val="009A32A1"/>
    <w:rsid w:val="009B1E82"/>
    <w:rsid w:val="009C075B"/>
    <w:rsid w:val="009C30C0"/>
    <w:rsid w:val="009C6F06"/>
    <w:rsid w:val="009D7022"/>
    <w:rsid w:val="009D7695"/>
    <w:rsid w:val="009D7B65"/>
    <w:rsid w:val="009E6BCA"/>
    <w:rsid w:val="00A03038"/>
    <w:rsid w:val="00A16A96"/>
    <w:rsid w:val="00A2727A"/>
    <w:rsid w:val="00A321F3"/>
    <w:rsid w:val="00A32FD9"/>
    <w:rsid w:val="00A404C8"/>
    <w:rsid w:val="00A41100"/>
    <w:rsid w:val="00A41C03"/>
    <w:rsid w:val="00A426BE"/>
    <w:rsid w:val="00A43E97"/>
    <w:rsid w:val="00A56ABA"/>
    <w:rsid w:val="00A61A37"/>
    <w:rsid w:val="00A662EC"/>
    <w:rsid w:val="00A70259"/>
    <w:rsid w:val="00A72CC5"/>
    <w:rsid w:val="00A73E8B"/>
    <w:rsid w:val="00A76DB6"/>
    <w:rsid w:val="00A85EEB"/>
    <w:rsid w:val="00A87781"/>
    <w:rsid w:val="00AA53B8"/>
    <w:rsid w:val="00AA6BCE"/>
    <w:rsid w:val="00AB7DE0"/>
    <w:rsid w:val="00AC2BDD"/>
    <w:rsid w:val="00AD1EAA"/>
    <w:rsid w:val="00AE122E"/>
    <w:rsid w:val="00AF0026"/>
    <w:rsid w:val="00AF373D"/>
    <w:rsid w:val="00AF4F25"/>
    <w:rsid w:val="00AF5DFE"/>
    <w:rsid w:val="00AF7DB4"/>
    <w:rsid w:val="00B13F8E"/>
    <w:rsid w:val="00B30B26"/>
    <w:rsid w:val="00B37760"/>
    <w:rsid w:val="00B44B30"/>
    <w:rsid w:val="00B52155"/>
    <w:rsid w:val="00B52F86"/>
    <w:rsid w:val="00B55AB5"/>
    <w:rsid w:val="00B55F12"/>
    <w:rsid w:val="00B5630C"/>
    <w:rsid w:val="00B6189E"/>
    <w:rsid w:val="00B64760"/>
    <w:rsid w:val="00B67BA7"/>
    <w:rsid w:val="00B841E0"/>
    <w:rsid w:val="00B87079"/>
    <w:rsid w:val="00BA2C70"/>
    <w:rsid w:val="00BA4907"/>
    <w:rsid w:val="00BA709F"/>
    <w:rsid w:val="00BB0047"/>
    <w:rsid w:val="00BB4636"/>
    <w:rsid w:val="00BC2B70"/>
    <w:rsid w:val="00BF11CE"/>
    <w:rsid w:val="00BF24D2"/>
    <w:rsid w:val="00BF46AA"/>
    <w:rsid w:val="00BF59D3"/>
    <w:rsid w:val="00BF6D54"/>
    <w:rsid w:val="00C00757"/>
    <w:rsid w:val="00C10597"/>
    <w:rsid w:val="00C11ED4"/>
    <w:rsid w:val="00C173B6"/>
    <w:rsid w:val="00C21273"/>
    <w:rsid w:val="00C24B2B"/>
    <w:rsid w:val="00C30D02"/>
    <w:rsid w:val="00C337D8"/>
    <w:rsid w:val="00C41938"/>
    <w:rsid w:val="00C43F3A"/>
    <w:rsid w:val="00C442DF"/>
    <w:rsid w:val="00C460B1"/>
    <w:rsid w:val="00C4727C"/>
    <w:rsid w:val="00C51CB4"/>
    <w:rsid w:val="00C620B8"/>
    <w:rsid w:val="00C638B8"/>
    <w:rsid w:val="00C64B77"/>
    <w:rsid w:val="00C657ED"/>
    <w:rsid w:val="00C67BA4"/>
    <w:rsid w:val="00C743EC"/>
    <w:rsid w:val="00C91899"/>
    <w:rsid w:val="00CA798D"/>
    <w:rsid w:val="00CB5473"/>
    <w:rsid w:val="00CB57EB"/>
    <w:rsid w:val="00CB78E6"/>
    <w:rsid w:val="00CC1536"/>
    <w:rsid w:val="00CD21E2"/>
    <w:rsid w:val="00CD5E04"/>
    <w:rsid w:val="00CE0781"/>
    <w:rsid w:val="00CE48AB"/>
    <w:rsid w:val="00CF139A"/>
    <w:rsid w:val="00CF2452"/>
    <w:rsid w:val="00D20373"/>
    <w:rsid w:val="00D30EFD"/>
    <w:rsid w:val="00D44C71"/>
    <w:rsid w:val="00D54F8B"/>
    <w:rsid w:val="00D6061A"/>
    <w:rsid w:val="00D816F6"/>
    <w:rsid w:val="00DA0B66"/>
    <w:rsid w:val="00DA3B59"/>
    <w:rsid w:val="00DB4028"/>
    <w:rsid w:val="00DB418F"/>
    <w:rsid w:val="00DB5DE8"/>
    <w:rsid w:val="00DC0140"/>
    <w:rsid w:val="00DC2307"/>
    <w:rsid w:val="00DD0C1C"/>
    <w:rsid w:val="00DD53B8"/>
    <w:rsid w:val="00DE3D84"/>
    <w:rsid w:val="00E24A9C"/>
    <w:rsid w:val="00E279B8"/>
    <w:rsid w:val="00E339A5"/>
    <w:rsid w:val="00E373EF"/>
    <w:rsid w:val="00E44F16"/>
    <w:rsid w:val="00E63025"/>
    <w:rsid w:val="00E7223D"/>
    <w:rsid w:val="00E756E6"/>
    <w:rsid w:val="00EA05B8"/>
    <w:rsid w:val="00EB203B"/>
    <w:rsid w:val="00EB2252"/>
    <w:rsid w:val="00ED2A5E"/>
    <w:rsid w:val="00EE2136"/>
    <w:rsid w:val="00EE75EB"/>
    <w:rsid w:val="00EF045E"/>
    <w:rsid w:val="00EF2111"/>
    <w:rsid w:val="00F03106"/>
    <w:rsid w:val="00F07F4A"/>
    <w:rsid w:val="00F24C29"/>
    <w:rsid w:val="00F271DB"/>
    <w:rsid w:val="00F30123"/>
    <w:rsid w:val="00F31EFD"/>
    <w:rsid w:val="00F34D32"/>
    <w:rsid w:val="00F359A5"/>
    <w:rsid w:val="00F4102E"/>
    <w:rsid w:val="00F53E8E"/>
    <w:rsid w:val="00F677EC"/>
    <w:rsid w:val="00F70348"/>
    <w:rsid w:val="00F86551"/>
    <w:rsid w:val="00F93FBC"/>
    <w:rsid w:val="00FA3442"/>
    <w:rsid w:val="00FC088C"/>
    <w:rsid w:val="00FD2753"/>
    <w:rsid w:val="00FE3AD1"/>
    <w:rsid w:val="00FF1E1A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FC847E"/>
  <w15:chartTrackingRefBased/>
  <w15:docId w15:val="{85259B77-D4F6-4459-82EA-52BB5C9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13666B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13666B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994FF" w:themeColor="accent2" w:themeTint="99"/>
        <w:left w:val="single" w:sz="4" w:space="0" w:color="0994FF" w:themeColor="accent2" w:themeTint="99"/>
        <w:bottom w:val="single" w:sz="4" w:space="0" w:color="0994FF" w:themeColor="accent2" w:themeTint="99"/>
        <w:right w:val="single" w:sz="4" w:space="0" w:color="0994FF" w:themeColor="accent2" w:themeTint="99"/>
        <w:insideH w:val="single" w:sz="4" w:space="0" w:color="0994FF" w:themeColor="accent2" w:themeTint="99"/>
        <w:insideV w:val="single" w:sz="4" w:space="0" w:color="0994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964" w:themeColor="accent2"/>
          <w:left w:val="single" w:sz="4" w:space="0" w:color="003964" w:themeColor="accent2"/>
          <w:bottom w:val="single" w:sz="4" w:space="0" w:color="003964" w:themeColor="accent2"/>
          <w:right w:val="single" w:sz="4" w:space="0" w:color="003964" w:themeColor="accent2"/>
          <w:insideH w:val="nil"/>
          <w:insideV w:val="nil"/>
        </w:tcBorders>
        <w:shd w:val="clear" w:color="auto" w:fill="003964" w:themeFill="accent2"/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000000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264356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002A4A" w:themeColor="accent2" w:themeShade="BF"/>
    </w:rPr>
    <w:tblPr>
      <w:tblStyleRowBandSize w:val="1"/>
      <w:tblStyleColBandSize w:val="1"/>
      <w:tblBorders>
        <w:top w:val="single" w:sz="4" w:space="0" w:color="003964" w:themeColor="accent2"/>
        <w:bottom w:val="single" w:sz="4" w:space="0" w:color="0039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9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B8FF" w:themeColor="accent2" w:themeTint="66"/>
        <w:left w:val="single" w:sz="4" w:space="0" w:color="5BB8FF" w:themeColor="accent2" w:themeTint="66"/>
        <w:bottom w:val="single" w:sz="4" w:space="0" w:color="5BB8FF" w:themeColor="accent2" w:themeTint="66"/>
        <w:right w:val="single" w:sz="4" w:space="0" w:color="5BB8FF" w:themeColor="accent2" w:themeTint="66"/>
        <w:insideH w:val="single" w:sz="4" w:space="0" w:color="5BB8FF" w:themeColor="accent2" w:themeTint="66"/>
        <w:insideV w:val="single" w:sz="4" w:space="0" w:color="5BB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0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0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000000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000000" w:themeColor="accent1" w:themeShade="80" w:shadow="1"/>
        <w:left w:val="single" w:sz="2" w:space="10" w:color="000000" w:themeColor="accent1" w:themeShade="80" w:shadow="1"/>
        <w:bottom w:val="single" w:sz="2" w:space="10" w:color="000000" w:themeColor="accent1" w:themeShade="80" w:shadow="1"/>
        <w:right w:val="single" w:sz="2" w:space="10" w:color="000000" w:themeColor="accent1" w:themeShade="80" w:shadow="1"/>
      </w:pBdr>
      <w:ind w:left="1152" w:right="1152"/>
    </w:pPr>
    <w:rPr>
      <w:i/>
      <w:iCs/>
      <w:color w:val="000000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215D4B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A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1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wood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9A21EED454DCA9E784372FEAC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FCD2-6B36-4802-8268-DAD05AC51AD3}"/>
      </w:docPartPr>
      <w:docPartBody>
        <w:p w:rsidR="006E38C4" w:rsidRDefault="005416BB">
          <w:pPr>
            <w:pStyle w:val="1519A21EED454DCA9E784372FEAC0AEF"/>
          </w:pPr>
          <w:r>
            <w:t>Probability</w:t>
          </w:r>
        </w:p>
      </w:docPartBody>
    </w:docPart>
    <w:docPart>
      <w:docPartPr>
        <w:name w:val="28F9D7147C8A4F63BBFF14E94C7E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FF80-F1E6-4B86-9D16-8CBBDFAB4DBF}"/>
      </w:docPartPr>
      <w:docPartBody>
        <w:p w:rsidR="006E7FCB" w:rsidRDefault="006E7FCB" w:rsidP="006E7FCB">
          <w:pPr>
            <w:pStyle w:val="28F9D7147C8A4F63BBFF14E94C7E075E"/>
          </w:pPr>
          <w:r>
            <w:t>Probability</w:t>
          </w:r>
        </w:p>
      </w:docPartBody>
    </w:docPart>
    <w:docPart>
      <w:docPartPr>
        <w:name w:val="DC92DD72E1E74B6EB5A664D69DC0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43E5-AFA6-48B2-A2C2-A95D69948789}"/>
      </w:docPartPr>
      <w:docPartBody>
        <w:p w:rsidR="00F800C6" w:rsidRDefault="006E7FCB" w:rsidP="006E7FCB">
          <w:pPr>
            <w:pStyle w:val="DC92DD72E1E74B6EB5A664D69DC0B66D"/>
          </w:pPr>
          <w:r>
            <w:t>Probability</w:t>
          </w:r>
        </w:p>
      </w:docPartBody>
    </w:docPart>
    <w:docPart>
      <w:docPartPr>
        <w:name w:val="2AAFA382461649FEBBBBD9BA2189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0900-8713-4318-8C1A-906F73313FC8}"/>
      </w:docPartPr>
      <w:docPartBody>
        <w:p w:rsidR="00287F1C" w:rsidRDefault="00F800C6" w:rsidP="00F800C6">
          <w:pPr>
            <w:pStyle w:val="2AAFA382461649FEBBBBD9BA21891C72"/>
          </w:pPr>
          <w:r>
            <w:t>Probability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BB"/>
    <w:rsid w:val="000C6DE0"/>
    <w:rsid w:val="00130624"/>
    <w:rsid w:val="0018360A"/>
    <w:rsid w:val="00287F1C"/>
    <w:rsid w:val="003E1A8D"/>
    <w:rsid w:val="005416BB"/>
    <w:rsid w:val="0066718F"/>
    <w:rsid w:val="006E38C4"/>
    <w:rsid w:val="006E7FCB"/>
    <w:rsid w:val="00872503"/>
    <w:rsid w:val="00875098"/>
    <w:rsid w:val="00924E22"/>
    <w:rsid w:val="00A833C4"/>
    <w:rsid w:val="00B2639B"/>
    <w:rsid w:val="00C50E04"/>
    <w:rsid w:val="00CB3970"/>
    <w:rsid w:val="00CF33CD"/>
    <w:rsid w:val="00D106E1"/>
    <w:rsid w:val="00E613F2"/>
    <w:rsid w:val="00EA66E3"/>
    <w:rsid w:val="00EE31EE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519A21EED454DCA9E784372FEAC0AEF">
    <w:name w:val="1519A21EED454DCA9E784372FEAC0AEF"/>
  </w:style>
  <w:style w:type="paragraph" w:customStyle="1" w:styleId="28F9D7147C8A4F63BBFF14E94C7E075E">
    <w:name w:val="28F9D7147C8A4F63BBFF14E94C7E075E"/>
    <w:rsid w:val="006E7FCB"/>
  </w:style>
  <w:style w:type="paragraph" w:customStyle="1" w:styleId="DC92DD72E1E74B6EB5A664D69DC0B66D">
    <w:name w:val="DC92DD72E1E74B6EB5A664D69DC0B66D"/>
    <w:rsid w:val="006E7FCB"/>
  </w:style>
  <w:style w:type="paragraph" w:customStyle="1" w:styleId="2AAFA382461649FEBBBBD9BA21891C72">
    <w:name w:val="2AAFA382461649FEBBBBD9BA21891C72"/>
    <w:rsid w:val="00F80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ject communication plan">
  <a:themeElements>
    <a:clrScheme name="Custom 33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0000"/>
      </a:accent1>
      <a:accent2>
        <a:srgbClr val="003964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2A87-68D9-4E43-9C2D-08ABF9F1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1</TotalTime>
  <Pages>8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>CoSHH Reg 9 Routine TExT Report v22.2</cp:keywords>
  <dc:description/>
  <cp:lastModifiedBy>Bill Cassells</cp:lastModifiedBy>
  <cp:revision>2</cp:revision>
  <cp:lastPrinted>2019-01-12T19:21:00Z</cp:lastPrinted>
  <dcterms:created xsi:type="dcterms:W3CDTF">2022-01-31T10:27:00Z</dcterms:created>
  <dcterms:modified xsi:type="dcterms:W3CDTF">2022-01-31T10:27:00Z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